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E742" w14:textId="77777777" w:rsidR="00947028" w:rsidRPr="001B0DEC" w:rsidRDefault="001B0DEC">
      <w:pPr>
        <w:pStyle w:val="BodyText"/>
        <w:ind w:left="220"/>
        <w:rPr>
          <w:rFonts w:ascii="Calibri" w:hAnsi="Calibri"/>
          <w:sz w:val="20"/>
        </w:rPr>
      </w:pPr>
      <w:r w:rsidRPr="001B0DEC">
        <w:rPr>
          <w:rFonts w:ascii="Calibri" w:hAnsi="Calibri"/>
          <w:noProof/>
          <w:sz w:val="20"/>
          <w:lang w:eastAsia="en-GB"/>
        </w:rPr>
        <w:drawing>
          <wp:inline distT="0" distB="0" distL="0" distR="0" wp14:anchorId="57817B6F" wp14:editId="1D69447E">
            <wp:extent cx="5240831" cy="9534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831" cy="95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9A0B9" w14:textId="77777777" w:rsidR="00947028" w:rsidRPr="001B0DEC" w:rsidRDefault="001B0DEC">
      <w:pPr>
        <w:pStyle w:val="Heading2"/>
        <w:spacing w:before="10"/>
        <w:ind w:left="890"/>
        <w:rPr>
          <w:rFonts w:ascii="Calibri" w:hAnsi="Calibri"/>
        </w:rPr>
      </w:pPr>
      <w:r w:rsidRPr="001B0DEC">
        <w:rPr>
          <w:rFonts w:ascii="Calibri" w:hAnsi="Calibri"/>
        </w:rPr>
        <w:t>MANAGEMENT OF HEALTH AND SAFTELY AT WORK RISK ASSESSMENT RECORD</w:t>
      </w:r>
    </w:p>
    <w:p w14:paraId="1ED7B991" w14:textId="77777777" w:rsidR="00947028" w:rsidRPr="001B0DEC" w:rsidRDefault="00947028">
      <w:pPr>
        <w:pStyle w:val="BodyText"/>
        <w:spacing w:before="1"/>
        <w:rPr>
          <w:rFonts w:ascii="Calibri" w:hAnsi="Calibri"/>
          <w:b/>
        </w:rPr>
      </w:pPr>
    </w:p>
    <w:p w14:paraId="54F6B9C7" w14:textId="77777777" w:rsidR="00947028" w:rsidRPr="001B0DEC" w:rsidRDefault="001B0DEC">
      <w:pPr>
        <w:ind w:left="885" w:right="781"/>
        <w:jc w:val="center"/>
        <w:rPr>
          <w:rFonts w:ascii="Calibri" w:hAnsi="Calibri"/>
          <w:b/>
          <w:sz w:val="24"/>
        </w:rPr>
      </w:pPr>
      <w:r w:rsidRPr="001B0DEC">
        <w:rPr>
          <w:rFonts w:ascii="Calibri" w:hAnsi="Calibri"/>
          <w:b/>
          <w:sz w:val="24"/>
        </w:rPr>
        <w:t>Lo</w:t>
      </w:r>
      <w:bookmarkStart w:id="0" w:name="Activity_to_be_assessed:_Fun_To_Fish"/>
      <w:bookmarkEnd w:id="0"/>
      <w:r w:rsidRPr="001B0DEC">
        <w:rPr>
          <w:rFonts w:ascii="Calibri" w:hAnsi="Calibri"/>
          <w:b/>
          <w:sz w:val="24"/>
        </w:rPr>
        <w:t xml:space="preserve">cation of activity Orchard Lakes </w:t>
      </w:r>
      <w:proofErr w:type="spellStart"/>
      <w:r w:rsidRPr="001B0DEC">
        <w:rPr>
          <w:rFonts w:ascii="Calibri" w:hAnsi="Calibri"/>
          <w:b/>
          <w:sz w:val="24"/>
        </w:rPr>
        <w:t>Bashley</w:t>
      </w:r>
      <w:proofErr w:type="spellEnd"/>
      <w:r w:rsidRPr="001B0DEC">
        <w:rPr>
          <w:rFonts w:ascii="Calibri" w:hAnsi="Calibri"/>
          <w:b/>
          <w:sz w:val="24"/>
        </w:rPr>
        <w:t>.</w:t>
      </w:r>
    </w:p>
    <w:p w14:paraId="1841F9C9" w14:textId="4461D45B" w:rsidR="00947028" w:rsidRPr="001B0DEC" w:rsidRDefault="001B0DEC">
      <w:pPr>
        <w:ind w:left="888" w:right="781"/>
        <w:jc w:val="center"/>
        <w:rPr>
          <w:rFonts w:ascii="Calibri" w:hAnsi="Calibri"/>
          <w:b/>
          <w:sz w:val="24"/>
        </w:rPr>
      </w:pPr>
      <w:r w:rsidRPr="001B0DEC">
        <w:rPr>
          <w:rFonts w:ascii="Calibri" w:hAnsi="Calibri"/>
          <w:noProof/>
          <w:sz w:val="24"/>
          <w:lang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9372651" wp14:editId="077F941D">
                <wp:simplePos x="0" y="0"/>
                <wp:positionH relativeFrom="page">
                  <wp:posOffset>870585</wp:posOffset>
                </wp:positionH>
                <wp:positionV relativeFrom="paragraph">
                  <wp:posOffset>241300</wp:posOffset>
                </wp:positionV>
                <wp:extent cx="1252220" cy="1028700"/>
                <wp:effectExtent l="0" t="2540" r="10795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2ACCB6" w14:textId="77777777" w:rsidR="00947028" w:rsidRDefault="00947028">
                            <w:pPr>
                              <w:pStyle w:val="BodyText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6AFC1956" w14:textId="77777777" w:rsidR="00947028" w:rsidRDefault="001B0DEC">
                            <w:pPr>
                              <w:ind w:left="103" w:right="131"/>
                              <w:jc w:val="both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What hazards exist to Health and Safety?</w:t>
                            </w:r>
                          </w:p>
                          <w:p w14:paraId="6464F36C" w14:textId="77777777" w:rsidR="00947028" w:rsidRDefault="001B0DEC">
                            <w:pPr>
                              <w:spacing w:line="183" w:lineRule="exact"/>
                              <w:ind w:left="103"/>
                              <w:jc w:val="both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(What can go wrong)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937265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55pt;margin-top:19pt;width:98.6pt;height:8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" filled="f" strokeweight=".5pt">
                <v:textbox inset="0,0,0,0">
                  <w:txbxContent>
                    <w:p w14:paraId="1E2ACCB6" w14:textId="77777777" w:rsidR="00947028" w:rsidRDefault="00947028">
                      <w:pPr>
                        <w:pStyle w:val="BodyText"/>
                        <w:rPr>
                          <w:rFonts w:ascii="Arial"/>
                          <w:b/>
                        </w:rPr>
                      </w:pPr>
                    </w:p>
                    <w:p w14:paraId="6AFC1956" w14:textId="77777777" w:rsidR="00947028" w:rsidRDefault="001B0DEC">
                      <w:pPr>
                        <w:ind w:left="103" w:right="131"/>
                        <w:jc w:val="both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What hazards exist to Health and Safety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?</w:t>
                      </w:r>
                    </w:p>
                    <w:p w14:paraId="6464F36C" w14:textId="77777777" w:rsidR="00947028" w:rsidRDefault="001B0DEC">
                      <w:pPr>
                        <w:spacing w:line="183" w:lineRule="exact"/>
                        <w:ind w:left="103"/>
                        <w:jc w:val="both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(What can go wrong)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b/>
          <w:sz w:val="24"/>
        </w:rPr>
        <w:t>Activity to be assessed:  Fun2</w:t>
      </w:r>
      <w:r w:rsidRPr="001B0DEC">
        <w:rPr>
          <w:rFonts w:ascii="Calibri" w:hAnsi="Calibri"/>
          <w:b/>
          <w:sz w:val="24"/>
        </w:rPr>
        <w:t>Fish</w:t>
      </w:r>
    </w:p>
    <w:p w14:paraId="36185C7A" w14:textId="77777777" w:rsidR="00947028" w:rsidRPr="001B0DEC" w:rsidRDefault="00947028">
      <w:pPr>
        <w:pStyle w:val="BodyText"/>
        <w:spacing w:before="6"/>
        <w:rPr>
          <w:rFonts w:ascii="Calibri" w:hAnsi="Calibri"/>
          <w:b/>
          <w:sz w:val="20"/>
        </w:rPr>
      </w:pPr>
    </w:p>
    <w:p w14:paraId="5FA08099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900"/>
        </w:tabs>
        <w:spacing w:line="250" w:lineRule="exact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Injury from equipment / fixtures &amp; fittings (cuts, incisions,</w:t>
      </w:r>
      <w:r w:rsidRPr="001B0DEC">
        <w:rPr>
          <w:rFonts w:ascii="Calibri" w:hAnsi="Calibri"/>
          <w:spacing w:val="-41"/>
          <w:sz w:val="24"/>
        </w:rPr>
        <w:t xml:space="preserve"> </w:t>
      </w:r>
      <w:r w:rsidRPr="001B0DEC">
        <w:rPr>
          <w:rFonts w:ascii="Calibri" w:hAnsi="Calibri"/>
          <w:sz w:val="24"/>
        </w:rPr>
        <w:t>fibre</w:t>
      </w:r>
      <w:r>
        <w:rPr>
          <w:rFonts w:ascii="Calibri" w:hAnsi="Calibri"/>
          <w:sz w:val="24"/>
        </w:rPr>
        <w:t>-</w:t>
      </w:r>
      <w:r w:rsidRPr="001B0DEC">
        <w:rPr>
          <w:rFonts w:ascii="Calibri" w:hAnsi="Calibri"/>
          <w:sz w:val="24"/>
        </w:rPr>
        <w:t>glass</w:t>
      </w:r>
    </w:p>
    <w:p w14:paraId="2B7243FA" w14:textId="77777777" w:rsidR="00947028" w:rsidRPr="001B0DEC" w:rsidRDefault="001B0DEC" w:rsidP="001B0DEC">
      <w:pPr>
        <w:pStyle w:val="BodyText"/>
        <w:numPr>
          <w:ilvl w:val="1"/>
          <w:numId w:val="4"/>
        </w:numPr>
        <w:ind w:right="11"/>
        <w:rPr>
          <w:rFonts w:ascii="Calibri" w:hAnsi="Calibri"/>
        </w:rPr>
      </w:pPr>
      <w:r w:rsidRPr="001B0DEC">
        <w:rPr>
          <w:rFonts w:ascii="Calibri" w:hAnsi="Calibri"/>
        </w:rPr>
        <w:t>Splinters, eye injuries, entanglement in fishing line, barbed wire fencing</w:t>
      </w:r>
    </w:p>
    <w:p w14:paraId="59A691DB" w14:textId="77777777" w:rsidR="00947028" w:rsidRPr="001B0DEC" w:rsidRDefault="001B0DEC" w:rsidP="001B0DEC">
      <w:pPr>
        <w:pStyle w:val="BodyText"/>
        <w:numPr>
          <w:ilvl w:val="1"/>
          <w:numId w:val="4"/>
        </w:numPr>
        <w:spacing w:line="278" w:lineRule="exact"/>
        <w:rPr>
          <w:rFonts w:ascii="Calibri" w:hAnsi="Calibri"/>
        </w:rPr>
      </w:pPr>
      <w:r w:rsidRPr="001B0DEC">
        <w:rPr>
          <w:rFonts w:ascii="Calibri" w:hAnsi="Calibri"/>
        </w:rPr>
        <w:t>and rusty metal fencing poles)</w:t>
      </w:r>
    </w:p>
    <w:p w14:paraId="663655B3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826"/>
        </w:tabs>
        <w:spacing w:before="1"/>
        <w:ind w:right="998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Trips slips and falls over Natural hazards / Man made hazards</w:t>
      </w:r>
      <w:r w:rsidRPr="001B0DEC">
        <w:rPr>
          <w:rFonts w:ascii="Calibri" w:hAnsi="Calibri"/>
          <w:spacing w:val="-35"/>
          <w:sz w:val="24"/>
        </w:rPr>
        <w:t xml:space="preserve"> </w:t>
      </w:r>
      <w:r w:rsidRPr="001B0DEC">
        <w:rPr>
          <w:rFonts w:ascii="Calibri" w:hAnsi="Calibri"/>
          <w:sz w:val="24"/>
        </w:rPr>
        <w:t>/ equipment</w:t>
      </w:r>
    </w:p>
    <w:p w14:paraId="4D829762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826"/>
        </w:tabs>
        <w:spacing w:before="1" w:line="278" w:lineRule="exact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Out of control group. Misbehaving / misuse of</w:t>
      </w:r>
      <w:r w:rsidRPr="001B0DEC">
        <w:rPr>
          <w:rFonts w:ascii="Calibri" w:hAnsi="Calibri"/>
          <w:spacing w:val="-32"/>
          <w:sz w:val="24"/>
        </w:rPr>
        <w:t xml:space="preserve"> </w:t>
      </w:r>
      <w:r w:rsidRPr="001B0DEC">
        <w:rPr>
          <w:rFonts w:ascii="Calibri" w:hAnsi="Calibri"/>
          <w:sz w:val="24"/>
        </w:rPr>
        <w:t>equipment</w:t>
      </w:r>
    </w:p>
    <w:p w14:paraId="25F65EE6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900"/>
        </w:tabs>
        <w:ind w:right="514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Environmental Conditions – Surrounding crops / Flooding /</w:t>
      </w:r>
      <w:r w:rsidRPr="001B0DEC">
        <w:rPr>
          <w:rFonts w:ascii="Calibri" w:hAnsi="Calibri"/>
          <w:spacing w:val="-36"/>
          <w:sz w:val="24"/>
        </w:rPr>
        <w:t xml:space="preserve"> </w:t>
      </w:r>
      <w:r w:rsidRPr="001B0DEC">
        <w:rPr>
          <w:rFonts w:ascii="Calibri" w:hAnsi="Calibri"/>
          <w:sz w:val="24"/>
        </w:rPr>
        <w:t>Dumped Rubble.</w:t>
      </w:r>
    </w:p>
    <w:p w14:paraId="77A35E4A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826"/>
        </w:tabs>
        <w:spacing w:line="278" w:lineRule="exact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Stings / Bites / Fungal</w:t>
      </w:r>
      <w:r w:rsidRPr="001B0DEC">
        <w:rPr>
          <w:rFonts w:ascii="Calibri" w:hAnsi="Calibri"/>
          <w:spacing w:val="-17"/>
          <w:sz w:val="24"/>
        </w:rPr>
        <w:t xml:space="preserve"> </w:t>
      </w:r>
      <w:r w:rsidRPr="001B0DEC">
        <w:rPr>
          <w:rFonts w:ascii="Calibri" w:hAnsi="Calibri"/>
          <w:sz w:val="24"/>
        </w:rPr>
        <w:t>poisoning</w:t>
      </w:r>
    </w:p>
    <w:p w14:paraId="51653AB0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826"/>
        </w:tabs>
        <w:spacing w:line="278" w:lineRule="exact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Weather conditions (hypothermia /</w:t>
      </w:r>
      <w:r w:rsidRPr="001B0DEC">
        <w:rPr>
          <w:rFonts w:ascii="Calibri" w:hAnsi="Calibri"/>
          <w:spacing w:val="-25"/>
          <w:sz w:val="24"/>
        </w:rPr>
        <w:t xml:space="preserve"> </w:t>
      </w:r>
      <w:r w:rsidRPr="001B0DEC">
        <w:rPr>
          <w:rFonts w:ascii="Calibri" w:hAnsi="Calibri"/>
          <w:sz w:val="24"/>
        </w:rPr>
        <w:t>sunstroke)</w:t>
      </w:r>
    </w:p>
    <w:p w14:paraId="33894AE1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826"/>
        </w:tabs>
        <w:spacing w:line="278" w:lineRule="exact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Water – Deep / Shallow (banks range from 0 – 6</w:t>
      </w:r>
      <w:r w:rsidRPr="001B0DEC">
        <w:rPr>
          <w:rFonts w:ascii="Calibri" w:hAnsi="Calibri"/>
          <w:spacing w:val="-26"/>
          <w:sz w:val="24"/>
        </w:rPr>
        <w:t xml:space="preserve"> </w:t>
      </w:r>
      <w:r w:rsidRPr="001B0DEC">
        <w:rPr>
          <w:rFonts w:ascii="Calibri" w:hAnsi="Calibri"/>
          <w:sz w:val="24"/>
        </w:rPr>
        <w:t>ft.)</w:t>
      </w:r>
    </w:p>
    <w:p w14:paraId="350A6485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826"/>
        </w:tabs>
        <w:spacing w:before="2"/>
        <w:ind w:right="439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 xml:space="preserve">Wells disease, Leptospirosis, </w:t>
      </w:r>
      <w:proofErr w:type="spellStart"/>
      <w:r w:rsidRPr="001B0DEC">
        <w:rPr>
          <w:rFonts w:ascii="Calibri" w:hAnsi="Calibri"/>
          <w:sz w:val="24"/>
        </w:rPr>
        <w:t>Toxicara</w:t>
      </w:r>
      <w:proofErr w:type="spellEnd"/>
      <w:r w:rsidRPr="001B0DEC">
        <w:rPr>
          <w:rFonts w:ascii="Calibri" w:hAnsi="Calibri"/>
          <w:sz w:val="24"/>
        </w:rPr>
        <w:t>, Biological contaminants,</w:t>
      </w:r>
      <w:r w:rsidRPr="001B0DEC">
        <w:rPr>
          <w:rFonts w:ascii="Calibri" w:hAnsi="Calibri"/>
          <w:spacing w:val="-32"/>
          <w:sz w:val="24"/>
        </w:rPr>
        <w:t xml:space="preserve"> </w:t>
      </w:r>
      <w:r w:rsidRPr="001B0DEC">
        <w:rPr>
          <w:rFonts w:ascii="Calibri" w:hAnsi="Calibri"/>
          <w:sz w:val="24"/>
        </w:rPr>
        <w:t>Bird Flu</w:t>
      </w:r>
    </w:p>
    <w:p w14:paraId="6ABF006E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826"/>
        </w:tabs>
        <w:spacing w:before="1" w:line="278" w:lineRule="exact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Vehicle Related</w:t>
      </w:r>
      <w:r w:rsidRPr="001B0DEC">
        <w:rPr>
          <w:rFonts w:ascii="Calibri" w:hAnsi="Calibri"/>
          <w:spacing w:val="-12"/>
          <w:sz w:val="24"/>
        </w:rPr>
        <w:t xml:space="preserve"> </w:t>
      </w:r>
      <w:r w:rsidRPr="001B0DEC">
        <w:rPr>
          <w:rFonts w:ascii="Calibri" w:hAnsi="Calibri"/>
          <w:sz w:val="24"/>
        </w:rPr>
        <w:t>Injuries.</w:t>
      </w:r>
    </w:p>
    <w:p w14:paraId="3C806C0E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952"/>
        </w:tabs>
        <w:ind w:right="1129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Groups with Special Educational Needs / Language barriers</w:t>
      </w:r>
      <w:r w:rsidRPr="001B0DEC">
        <w:rPr>
          <w:rFonts w:ascii="Calibri" w:hAnsi="Calibri"/>
          <w:spacing w:val="-31"/>
          <w:sz w:val="24"/>
        </w:rPr>
        <w:t xml:space="preserve"> </w:t>
      </w:r>
      <w:r w:rsidRPr="001B0DEC">
        <w:rPr>
          <w:rFonts w:ascii="Calibri" w:hAnsi="Calibri"/>
          <w:sz w:val="24"/>
        </w:rPr>
        <w:t>/ disabilities</w:t>
      </w:r>
      <w:r w:rsidRPr="001B0DEC">
        <w:rPr>
          <w:rFonts w:ascii="Calibri" w:hAnsi="Calibri"/>
          <w:spacing w:val="-7"/>
          <w:sz w:val="24"/>
        </w:rPr>
        <w:t xml:space="preserve"> </w:t>
      </w:r>
      <w:r w:rsidRPr="001B0DEC">
        <w:rPr>
          <w:rFonts w:ascii="Calibri" w:hAnsi="Calibri"/>
          <w:sz w:val="24"/>
        </w:rPr>
        <w:t>–</w:t>
      </w:r>
    </w:p>
    <w:p w14:paraId="25BE24BD" w14:textId="77777777" w:rsidR="00947028" w:rsidRPr="001B0DEC" w:rsidRDefault="001B0DEC" w:rsidP="001B0DEC">
      <w:pPr>
        <w:pStyle w:val="BodyText"/>
        <w:numPr>
          <w:ilvl w:val="1"/>
          <w:numId w:val="4"/>
        </w:numPr>
        <w:spacing w:line="278" w:lineRule="exact"/>
        <w:rPr>
          <w:rFonts w:ascii="Calibri" w:hAnsi="Calibri"/>
        </w:rPr>
      </w:pPr>
      <w:r w:rsidRPr="001B0DEC">
        <w:rPr>
          <w:rFonts w:ascii="Calibri" w:hAnsi="Calibri"/>
        </w:rPr>
        <w:t>Failure to understand / hear safety instructions.</w:t>
      </w:r>
    </w:p>
    <w:p w14:paraId="0A941D5D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952"/>
        </w:tabs>
        <w:ind w:right="188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Overhanging vegetation / Obscured View due to Vegetation – Casting entanglement, whole group not always in sight of</w:t>
      </w:r>
      <w:r w:rsidRPr="001B0DEC">
        <w:rPr>
          <w:rFonts w:ascii="Calibri" w:hAnsi="Calibri"/>
          <w:spacing w:val="-30"/>
          <w:sz w:val="24"/>
        </w:rPr>
        <w:t xml:space="preserve"> </w:t>
      </w:r>
      <w:r w:rsidRPr="001B0DEC">
        <w:rPr>
          <w:rFonts w:ascii="Calibri" w:hAnsi="Calibri"/>
          <w:sz w:val="24"/>
        </w:rPr>
        <w:t>instructor.</w:t>
      </w:r>
    </w:p>
    <w:p w14:paraId="6F371CD3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952"/>
        </w:tabs>
        <w:spacing w:line="278" w:lineRule="exact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Individual medical needs (Epileptic fit / allergies to bee</w:t>
      </w:r>
      <w:r>
        <w:rPr>
          <w:rFonts w:ascii="Calibri" w:hAnsi="Calibri"/>
          <w:sz w:val="24"/>
        </w:rPr>
        <w:t>-</w:t>
      </w:r>
      <w:r w:rsidRPr="001B0DEC">
        <w:rPr>
          <w:rFonts w:ascii="Calibri" w:hAnsi="Calibri"/>
          <w:sz w:val="24"/>
        </w:rPr>
        <w:t>stings</w:t>
      </w:r>
      <w:r>
        <w:rPr>
          <w:rFonts w:ascii="Calibri" w:hAnsi="Calibri"/>
          <w:sz w:val="24"/>
        </w:rPr>
        <w:t xml:space="preserve"> </w:t>
      </w:r>
      <w:r w:rsidRPr="001B0DEC">
        <w:rPr>
          <w:rFonts w:ascii="Calibri" w:hAnsi="Calibri"/>
          <w:spacing w:val="-40"/>
          <w:sz w:val="24"/>
        </w:rPr>
        <w:t>etc.</w:t>
      </w:r>
      <w:r w:rsidRPr="001B0DEC">
        <w:rPr>
          <w:rFonts w:ascii="Calibri" w:hAnsi="Calibri"/>
          <w:sz w:val="24"/>
        </w:rPr>
        <w:t>)</w:t>
      </w:r>
    </w:p>
    <w:p w14:paraId="3059B2A7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924"/>
        </w:tabs>
        <w:spacing w:line="278" w:lineRule="exact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Toilets, pupils to go in pairs/instructors, or</w:t>
      </w:r>
      <w:r w:rsidRPr="001B0DEC">
        <w:rPr>
          <w:rFonts w:ascii="Calibri" w:hAnsi="Calibri"/>
          <w:spacing w:val="-31"/>
          <w:sz w:val="24"/>
        </w:rPr>
        <w:t xml:space="preserve"> </w:t>
      </w:r>
      <w:r w:rsidRPr="001B0DEC">
        <w:rPr>
          <w:rFonts w:ascii="Calibri" w:hAnsi="Calibri"/>
          <w:sz w:val="24"/>
        </w:rPr>
        <w:t>TA’s</w:t>
      </w:r>
    </w:p>
    <w:p w14:paraId="7C278F00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924"/>
        </w:tabs>
        <w:spacing w:before="2" w:line="278" w:lineRule="exact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Nearest Hospital Poole A &amp;</w:t>
      </w:r>
      <w:r w:rsidRPr="001B0DEC">
        <w:rPr>
          <w:rFonts w:ascii="Calibri" w:hAnsi="Calibri"/>
          <w:spacing w:val="-15"/>
          <w:sz w:val="24"/>
        </w:rPr>
        <w:t xml:space="preserve"> </w:t>
      </w:r>
      <w:r w:rsidRPr="001B0DEC">
        <w:rPr>
          <w:rFonts w:ascii="Calibri" w:hAnsi="Calibri"/>
          <w:sz w:val="24"/>
        </w:rPr>
        <w:t>E</w:t>
      </w:r>
    </w:p>
    <w:p w14:paraId="14A5E724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924"/>
        </w:tabs>
        <w:ind w:right="959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 xml:space="preserve">The pier. Gaps in </w:t>
      </w:r>
      <w:proofErr w:type="spellStart"/>
      <w:r w:rsidRPr="001B0DEC">
        <w:rPr>
          <w:rFonts w:ascii="Calibri" w:hAnsi="Calibri"/>
          <w:sz w:val="24"/>
        </w:rPr>
        <w:t>walkboard</w:t>
      </w:r>
      <w:proofErr w:type="spellEnd"/>
      <w:r w:rsidRPr="001B0DEC">
        <w:rPr>
          <w:rFonts w:ascii="Calibri" w:hAnsi="Calibri"/>
          <w:sz w:val="24"/>
        </w:rPr>
        <w:t xml:space="preserve"> [slippery trip ups] hand rail, wet slippery, cold and injury from</w:t>
      </w:r>
      <w:r w:rsidRPr="001B0DEC">
        <w:rPr>
          <w:rFonts w:ascii="Calibri" w:hAnsi="Calibri"/>
          <w:spacing w:val="-22"/>
          <w:sz w:val="24"/>
        </w:rPr>
        <w:t xml:space="preserve"> </w:t>
      </w:r>
      <w:r w:rsidRPr="001B0DEC">
        <w:rPr>
          <w:rFonts w:ascii="Calibri" w:hAnsi="Calibri"/>
          <w:sz w:val="24"/>
        </w:rPr>
        <w:t>splinters.</w:t>
      </w:r>
    </w:p>
    <w:p w14:paraId="3BA11889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924"/>
        </w:tabs>
        <w:ind w:right="316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Nearest life rings 4 on beach and 1 on pier, throw lines carried at</w:t>
      </w:r>
      <w:r w:rsidRPr="001B0DEC">
        <w:rPr>
          <w:rFonts w:ascii="Calibri" w:hAnsi="Calibri"/>
          <w:spacing w:val="-32"/>
          <w:sz w:val="24"/>
        </w:rPr>
        <w:t xml:space="preserve"> </w:t>
      </w:r>
      <w:r w:rsidRPr="001B0DEC">
        <w:rPr>
          <w:rFonts w:ascii="Calibri" w:hAnsi="Calibri"/>
          <w:sz w:val="24"/>
        </w:rPr>
        <w:t>all times by</w:t>
      </w:r>
      <w:r w:rsidRPr="001B0DEC">
        <w:rPr>
          <w:rFonts w:ascii="Calibri" w:hAnsi="Calibri"/>
          <w:spacing w:val="-11"/>
          <w:sz w:val="24"/>
        </w:rPr>
        <w:t xml:space="preserve"> </w:t>
      </w:r>
      <w:r w:rsidRPr="001B0DEC">
        <w:rPr>
          <w:rFonts w:ascii="Calibri" w:hAnsi="Calibri"/>
          <w:sz w:val="24"/>
        </w:rPr>
        <w:t>instructor.</w:t>
      </w:r>
    </w:p>
    <w:p w14:paraId="2E370C0C" w14:textId="77777777" w:rsidR="00947028" w:rsidRPr="001B0DEC" w:rsidRDefault="00947028">
      <w:pPr>
        <w:pStyle w:val="BodyText"/>
        <w:rPr>
          <w:rFonts w:ascii="Calibri" w:hAnsi="Calibri"/>
          <w:sz w:val="28"/>
        </w:rPr>
      </w:pPr>
    </w:p>
    <w:p w14:paraId="10D5FEC1" w14:textId="77777777" w:rsidR="00947028" w:rsidRPr="001B0DEC" w:rsidRDefault="00947028">
      <w:pPr>
        <w:pStyle w:val="BodyText"/>
        <w:rPr>
          <w:rFonts w:ascii="Calibri" w:hAnsi="Calibri"/>
          <w:sz w:val="28"/>
        </w:rPr>
      </w:pPr>
    </w:p>
    <w:p w14:paraId="7C9AF625" w14:textId="77777777" w:rsidR="00947028" w:rsidRPr="001B0DEC" w:rsidRDefault="00947028">
      <w:pPr>
        <w:pStyle w:val="BodyText"/>
        <w:spacing w:before="2"/>
        <w:rPr>
          <w:rFonts w:ascii="Calibri" w:hAnsi="Calibri"/>
          <w:sz w:val="40"/>
        </w:rPr>
      </w:pPr>
    </w:p>
    <w:p w14:paraId="5FE1E6F2" w14:textId="77777777" w:rsidR="00947028" w:rsidRPr="001B0DEC" w:rsidRDefault="001B0DEC">
      <w:pPr>
        <w:pStyle w:val="Heading1"/>
        <w:spacing w:before="1" w:line="322" w:lineRule="exact"/>
        <w:ind w:left="221"/>
        <w:rPr>
          <w:rFonts w:ascii="Calibri" w:hAnsi="Calibri"/>
        </w:rPr>
      </w:pPr>
      <w:r w:rsidRPr="001B0DEC">
        <w:rPr>
          <w:rFonts w:ascii="Calibri" w:hAnsi="Calibri"/>
        </w:rPr>
        <w:t xml:space="preserve">What </w:t>
      </w:r>
      <w:r>
        <w:rPr>
          <w:rFonts w:ascii="Calibri" w:hAnsi="Calibri"/>
        </w:rPr>
        <w:t xml:space="preserve">harm do the hazards present to </w:t>
      </w:r>
      <w:r w:rsidRPr="001B0DEC">
        <w:rPr>
          <w:rFonts w:ascii="Calibri" w:hAnsi="Calibri"/>
        </w:rPr>
        <w:t xml:space="preserve">employees or other </w:t>
      </w:r>
      <w:proofErr w:type="gramStart"/>
      <w:r w:rsidRPr="001B0DEC">
        <w:rPr>
          <w:rFonts w:ascii="Calibri" w:hAnsi="Calibri"/>
        </w:rPr>
        <w:t>persons ?</w:t>
      </w:r>
      <w:proofErr w:type="gramEnd"/>
    </w:p>
    <w:p w14:paraId="7865B557" w14:textId="77777777" w:rsidR="00947028" w:rsidRPr="001B0DEC" w:rsidRDefault="001B0DEC">
      <w:pPr>
        <w:spacing w:line="184" w:lineRule="exact"/>
        <w:ind w:left="221"/>
        <w:rPr>
          <w:rFonts w:ascii="Calibri" w:hAnsi="Calibri"/>
          <w:sz w:val="16"/>
        </w:rPr>
      </w:pPr>
      <w:r w:rsidRPr="001B0DEC">
        <w:rPr>
          <w:rFonts w:ascii="Calibri" w:hAnsi="Calibri"/>
          <w:sz w:val="16"/>
        </w:rPr>
        <w:t>Identify who may be affected</w:t>
      </w:r>
    </w:p>
    <w:p w14:paraId="70EACC3B" w14:textId="77777777" w:rsidR="00947028" w:rsidRPr="001B0DEC" w:rsidRDefault="00947028">
      <w:pPr>
        <w:spacing w:line="184" w:lineRule="exact"/>
        <w:rPr>
          <w:rFonts w:ascii="Calibri" w:hAnsi="Calibri"/>
          <w:sz w:val="16"/>
        </w:rPr>
        <w:sectPr w:rsidR="00947028" w:rsidRPr="001B0DEC">
          <w:type w:val="continuous"/>
          <w:pgSz w:w="11900" w:h="16840"/>
          <w:pgMar w:top="1440" w:right="1680" w:bottom="280" w:left="1580" w:header="720" w:footer="720" w:gutter="0"/>
          <w:cols w:space="720"/>
        </w:sectPr>
      </w:pPr>
    </w:p>
    <w:p w14:paraId="7AA9D68F" w14:textId="77777777" w:rsidR="001B0DEC" w:rsidRPr="001B0DEC" w:rsidRDefault="001B0DEC">
      <w:pPr>
        <w:pStyle w:val="BodyText"/>
        <w:spacing w:before="84"/>
        <w:ind w:left="481" w:right="2887"/>
        <w:rPr>
          <w:rFonts w:ascii="Calibri" w:hAnsi="Calibri"/>
          <w:color w:val="FF0000"/>
        </w:rPr>
      </w:pPr>
      <w:bookmarkStart w:id="1" w:name="LOOK_AT_HAZARDS_–_WHAT_COULD_HAPPEN"/>
      <w:bookmarkStart w:id="2" w:name="WHO?"/>
      <w:bookmarkEnd w:id="1"/>
      <w:bookmarkEnd w:id="2"/>
      <w:r w:rsidRPr="001B0DEC">
        <w:rPr>
          <w:rFonts w:ascii="Calibri" w:hAnsi="Calibri"/>
          <w:color w:val="FF0000"/>
        </w:rPr>
        <w:lastRenderedPageBreak/>
        <w:t xml:space="preserve">LOOK AT HAZARDS – WHAT COULD HAPPEN </w:t>
      </w:r>
    </w:p>
    <w:p w14:paraId="60993823" w14:textId="77777777" w:rsidR="00947028" w:rsidRPr="001B0DEC" w:rsidRDefault="001B0DEC">
      <w:pPr>
        <w:pStyle w:val="BodyText"/>
        <w:spacing w:before="84"/>
        <w:ind w:left="481" w:right="2887"/>
        <w:rPr>
          <w:rFonts w:ascii="Calibri" w:hAnsi="Calibri"/>
          <w:b/>
        </w:rPr>
      </w:pPr>
      <w:r w:rsidRPr="001B0DEC">
        <w:rPr>
          <w:rFonts w:ascii="Calibri" w:hAnsi="Calibri"/>
          <w:b/>
        </w:rPr>
        <w:t>WHO?</w:t>
      </w:r>
    </w:p>
    <w:p w14:paraId="710B9138" w14:textId="77777777" w:rsidR="00947028" w:rsidRPr="001B0DEC" w:rsidRDefault="001B0DEC">
      <w:pPr>
        <w:pStyle w:val="ListParagraph"/>
        <w:numPr>
          <w:ilvl w:val="0"/>
          <w:numId w:val="2"/>
        </w:numPr>
        <w:tabs>
          <w:tab w:val="left" w:pos="800"/>
        </w:tabs>
        <w:spacing w:line="278" w:lineRule="exact"/>
        <w:rPr>
          <w:rFonts w:ascii="Calibri" w:hAnsi="Calibri"/>
          <w:sz w:val="24"/>
        </w:rPr>
      </w:pPr>
      <w:bookmarkStart w:id="3" w:name="1)_Users_of_the_equipment_/_participants"/>
      <w:bookmarkStart w:id="4" w:name="2)_Staff_/other_persons_fishing_/_instru"/>
      <w:bookmarkEnd w:id="3"/>
      <w:bookmarkEnd w:id="4"/>
      <w:r w:rsidRPr="001B0DEC">
        <w:rPr>
          <w:rFonts w:ascii="Calibri" w:hAnsi="Calibri"/>
          <w:sz w:val="24"/>
        </w:rPr>
        <w:t>Users of the equipment / participants in</w:t>
      </w:r>
      <w:r w:rsidRPr="001B0DEC">
        <w:rPr>
          <w:rFonts w:ascii="Calibri" w:hAnsi="Calibri"/>
          <w:spacing w:val="-28"/>
          <w:sz w:val="24"/>
        </w:rPr>
        <w:t xml:space="preserve"> </w:t>
      </w:r>
      <w:r w:rsidRPr="001B0DEC">
        <w:rPr>
          <w:rFonts w:ascii="Calibri" w:hAnsi="Calibri"/>
          <w:sz w:val="24"/>
        </w:rPr>
        <w:t>program</w:t>
      </w:r>
    </w:p>
    <w:p w14:paraId="63CF10DF" w14:textId="77777777" w:rsidR="00947028" w:rsidRPr="001B0DEC" w:rsidRDefault="001B0DEC">
      <w:pPr>
        <w:pStyle w:val="ListParagraph"/>
        <w:numPr>
          <w:ilvl w:val="0"/>
          <w:numId w:val="2"/>
        </w:numPr>
        <w:tabs>
          <w:tab w:val="left" w:pos="842"/>
        </w:tabs>
        <w:spacing w:line="278" w:lineRule="exact"/>
        <w:ind w:left="842" w:hanging="360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Staff /</w:t>
      </w:r>
      <w:proofErr w:type="gramStart"/>
      <w:r w:rsidRPr="001B0DEC">
        <w:rPr>
          <w:rFonts w:ascii="Calibri" w:hAnsi="Calibri"/>
          <w:sz w:val="24"/>
        </w:rPr>
        <w:t>other</w:t>
      </w:r>
      <w:proofErr w:type="gramEnd"/>
      <w:r w:rsidRPr="001B0DEC">
        <w:rPr>
          <w:rFonts w:ascii="Calibri" w:hAnsi="Calibri"/>
          <w:sz w:val="24"/>
        </w:rPr>
        <w:t xml:space="preserve"> person’s fishing /</w:t>
      </w:r>
      <w:r w:rsidRPr="001B0DEC">
        <w:rPr>
          <w:rFonts w:ascii="Calibri" w:hAnsi="Calibri"/>
          <w:spacing w:val="-24"/>
          <w:sz w:val="24"/>
        </w:rPr>
        <w:t xml:space="preserve"> </w:t>
      </w:r>
      <w:r w:rsidRPr="001B0DEC">
        <w:rPr>
          <w:rFonts w:ascii="Calibri" w:hAnsi="Calibri"/>
          <w:sz w:val="24"/>
        </w:rPr>
        <w:t>instructor</w:t>
      </w:r>
    </w:p>
    <w:p w14:paraId="19C71AD9" w14:textId="77777777" w:rsidR="00947028" w:rsidRPr="001B0DEC" w:rsidRDefault="001B0DEC">
      <w:pPr>
        <w:pStyle w:val="ListParagraph"/>
        <w:numPr>
          <w:ilvl w:val="0"/>
          <w:numId w:val="2"/>
        </w:numPr>
        <w:tabs>
          <w:tab w:val="left" w:pos="842"/>
        </w:tabs>
        <w:spacing w:before="2" w:line="278" w:lineRule="exact"/>
        <w:ind w:left="842" w:hanging="360"/>
        <w:rPr>
          <w:rFonts w:ascii="Calibri" w:hAnsi="Calibri"/>
          <w:sz w:val="24"/>
        </w:rPr>
      </w:pPr>
      <w:bookmarkStart w:id="5" w:name="3)_All_People_on_the_Open_Space_close_to"/>
      <w:bookmarkEnd w:id="5"/>
      <w:r w:rsidRPr="001B0DEC">
        <w:rPr>
          <w:rFonts w:ascii="Calibri" w:hAnsi="Calibri"/>
          <w:sz w:val="24"/>
        </w:rPr>
        <w:t>All People on the Open Space close to the activity</w:t>
      </w:r>
      <w:r w:rsidRPr="001B0DEC">
        <w:rPr>
          <w:rFonts w:ascii="Calibri" w:hAnsi="Calibri"/>
          <w:spacing w:val="-30"/>
          <w:sz w:val="24"/>
        </w:rPr>
        <w:t xml:space="preserve"> </w:t>
      </w:r>
      <w:r w:rsidRPr="001B0DEC">
        <w:rPr>
          <w:rFonts w:ascii="Calibri" w:hAnsi="Calibri"/>
          <w:sz w:val="24"/>
        </w:rPr>
        <w:t>area.</w:t>
      </w:r>
    </w:p>
    <w:p w14:paraId="065DB686" w14:textId="77777777" w:rsidR="00947028" w:rsidRPr="001B0DEC" w:rsidRDefault="001B0DEC">
      <w:pPr>
        <w:pStyle w:val="ListParagraph"/>
        <w:numPr>
          <w:ilvl w:val="0"/>
          <w:numId w:val="2"/>
        </w:numPr>
        <w:tabs>
          <w:tab w:val="left" w:pos="842"/>
        </w:tabs>
        <w:spacing w:line="278" w:lineRule="exact"/>
        <w:ind w:left="842" w:hanging="360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Dogs / other</w:t>
      </w:r>
      <w:r w:rsidRPr="001B0DEC">
        <w:rPr>
          <w:rFonts w:ascii="Calibri" w:hAnsi="Calibri"/>
          <w:spacing w:val="-10"/>
          <w:sz w:val="24"/>
        </w:rPr>
        <w:t xml:space="preserve"> </w:t>
      </w:r>
      <w:r w:rsidRPr="001B0DEC">
        <w:rPr>
          <w:rFonts w:ascii="Calibri" w:hAnsi="Calibri"/>
          <w:sz w:val="24"/>
        </w:rPr>
        <w:t>animals</w:t>
      </w:r>
    </w:p>
    <w:p w14:paraId="542FF54A" w14:textId="77777777" w:rsidR="00947028" w:rsidRPr="001B0DEC" w:rsidRDefault="00947028">
      <w:pPr>
        <w:pStyle w:val="BodyText"/>
        <w:rPr>
          <w:rFonts w:ascii="Calibri" w:hAnsi="Calibri"/>
        </w:rPr>
      </w:pPr>
    </w:p>
    <w:p w14:paraId="4EE20414" w14:textId="77777777" w:rsidR="00947028" w:rsidRPr="001B0DEC" w:rsidRDefault="001B0DEC">
      <w:pPr>
        <w:pStyle w:val="BodyText"/>
        <w:ind w:left="481"/>
        <w:rPr>
          <w:rFonts w:ascii="Calibri" w:hAnsi="Calibri"/>
          <w:b/>
        </w:rPr>
      </w:pPr>
      <w:r w:rsidRPr="001B0DEC">
        <w:rPr>
          <w:rFonts w:ascii="Calibri" w:hAnsi="Calibri"/>
          <w:b/>
        </w:rPr>
        <w:t>WHAT?</w:t>
      </w:r>
    </w:p>
    <w:p w14:paraId="4FC35832" w14:textId="77777777" w:rsidR="00947028" w:rsidRPr="001B0DEC" w:rsidRDefault="001B0DEC">
      <w:pPr>
        <w:pStyle w:val="BodyText"/>
        <w:ind w:left="481"/>
        <w:rPr>
          <w:rFonts w:ascii="Calibri" w:hAnsi="Calibri"/>
        </w:rPr>
      </w:pPr>
      <w:r w:rsidRPr="001B0DEC">
        <w:rPr>
          <w:rFonts w:ascii="Calibri" w:hAnsi="Calibri"/>
        </w:rPr>
        <w:t>All injuries from minor sprains, strains etc. to death.</w:t>
      </w:r>
    </w:p>
    <w:p w14:paraId="141B4358" w14:textId="77777777" w:rsidR="00947028" w:rsidRPr="001B0DEC" w:rsidRDefault="00947028">
      <w:pPr>
        <w:pStyle w:val="BodyText"/>
        <w:rPr>
          <w:rFonts w:ascii="Calibri" w:hAnsi="Calibri"/>
          <w:sz w:val="28"/>
        </w:rPr>
      </w:pPr>
    </w:p>
    <w:p w14:paraId="74F33DE3" w14:textId="77777777" w:rsidR="00947028" w:rsidRPr="001B0DEC" w:rsidRDefault="001B0DEC">
      <w:pPr>
        <w:pStyle w:val="Heading1"/>
        <w:spacing w:before="233"/>
        <w:ind w:left="121"/>
        <w:rPr>
          <w:rFonts w:ascii="Calibri" w:hAnsi="Calibri"/>
        </w:rPr>
      </w:pPr>
      <w:r w:rsidRPr="001B0DEC">
        <w:rPr>
          <w:rFonts w:ascii="Calibri" w:hAnsi="Calibri"/>
        </w:rPr>
        <w:t>What precautions have already been taken to control the risk?</w:t>
      </w:r>
    </w:p>
    <w:p w14:paraId="329A3323" w14:textId="77777777" w:rsidR="00947028" w:rsidRPr="001B0DEC" w:rsidRDefault="00947028">
      <w:pPr>
        <w:pStyle w:val="BodyText"/>
        <w:spacing w:before="1"/>
        <w:rPr>
          <w:rFonts w:ascii="Calibri" w:hAnsi="Calibri"/>
          <w:b/>
        </w:rPr>
      </w:pPr>
    </w:p>
    <w:p w14:paraId="60A8A15A" w14:textId="77777777" w:rsidR="00947028" w:rsidRPr="001B0DEC" w:rsidRDefault="001B0DEC">
      <w:pPr>
        <w:ind w:left="121" w:right="261"/>
        <w:rPr>
          <w:rFonts w:ascii="Calibri" w:hAnsi="Calibri"/>
          <w:sz w:val="18"/>
        </w:rPr>
      </w:pPr>
      <w:r w:rsidRPr="001B0DEC">
        <w:rPr>
          <w:rFonts w:ascii="Calibri" w:hAnsi="Calibri"/>
          <w:sz w:val="24"/>
        </w:rPr>
        <w:t xml:space="preserve">Ensure all safety precautions put into place </w:t>
      </w:r>
      <w:r w:rsidRPr="001B0DEC">
        <w:rPr>
          <w:rFonts w:ascii="Calibri" w:hAnsi="Calibri"/>
          <w:sz w:val="18"/>
        </w:rPr>
        <w:t>Proper safety instruction / briefing at the beginning of each session. Best/safe teaching practice is followed as suitable for each situation.</w:t>
      </w:r>
    </w:p>
    <w:p w14:paraId="4042D927" w14:textId="77777777" w:rsidR="00947028" w:rsidRPr="001B0DEC" w:rsidRDefault="001B0DEC">
      <w:pPr>
        <w:ind w:left="121"/>
        <w:rPr>
          <w:rFonts w:ascii="Calibri" w:hAnsi="Calibri"/>
          <w:sz w:val="18"/>
        </w:rPr>
      </w:pPr>
      <w:r w:rsidRPr="001B0DEC">
        <w:rPr>
          <w:rFonts w:ascii="Calibri" w:hAnsi="Calibri"/>
          <w:sz w:val="18"/>
        </w:rPr>
        <w:t>Hazards pointed out to group at the beginning of each session. Equipment checked</w:t>
      </w:r>
    </w:p>
    <w:p w14:paraId="5F9196BE" w14:textId="77777777" w:rsidR="00947028" w:rsidRPr="001B0DEC" w:rsidRDefault="00947028">
      <w:pPr>
        <w:pStyle w:val="BodyText"/>
        <w:spacing w:before="10"/>
        <w:rPr>
          <w:rFonts w:ascii="Calibri" w:hAnsi="Calibri"/>
          <w:sz w:val="17"/>
        </w:rPr>
      </w:pPr>
    </w:p>
    <w:p w14:paraId="6F50CE3D" w14:textId="77777777" w:rsidR="00947028" w:rsidRPr="001B0DEC" w:rsidRDefault="001B0DEC">
      <w:pPr>
        <w:pStyle w:val="BodyText"/>
        <w:tabs>
          <w:tab w:val="left" w:pos="4372"/>
        </w:tabs>
        <w:ind w:left="121"/>
        <w:rPr>
          <w:rFonts w:ascii="Calibri" w:hAnsi="Calibri"/>
        </w:rPr>
      </w:pPr>
      <w:r w:rsidRPr="001B0DEC">
        <w:rPr>
          <w:rFonts w:ascii="Calibri" w:hAnsi="Calibri"/>
        </w:rPr>
        <w:t xml:space="preserve">Assessors Name </w:t>
      </w:r>
      <w:r w:rsidRPr="001B0DEC">
        <w:rPr>
          <w:rFonts w:ascii="Calibri" w:hAnsi="Calibri"/>
          <w:i/>
        </w:rPr>
        <w:t>(print)</w:t>
      </w:r>
      <w:r w:rsidRPr="001B0DEC">
        <w:rPr>
          <w:rFonts w:ascii="Calibri" w:hAnsi="Calibri"/>
          <w:spacing w:val="-5"/>
        </w:rPr>
        <w:t xml:space="preserve"> </w:t>
      </w:r>
      <w:r w:rsidRPr="001B0DEC">
        <w:rPr>
          <w:rFonts w:ascii="Calibri" w:hAnsi="Calibri"/>
        </w:rPr>
        <w:t>Bob</w:t>
      </w:r>
      <w:r w:rsidRPr="001B0DEC">
        <w:rPr>
          <w:rFonts w:ascii="Calibri" w:hAnsi="Calibri"/>
          <w:spacing w:val="-3"/>
        </w:rPr>
        <w:t xml:space="preserve"> </w:t>
      </w:r>
      <w:r w:rsidRPr="001B0DEC">
        <w:rPr>
          <w:rFonts w:ascii="Calibri" w:hAnsi="Calibri"/>
        </w:rPr>
        <w:t>McMahon</w:t>
      </w:r>
      <w:r w:rsidRPr="001B0DEC">
        <w:rPr>
          <w:rFonts w:ascii="Calibri" w:hAnsi="Calibri"/>
        </w:rPr>
        <w:tab/>
        <w:t>Assessors</w:t>
      </w:r>
      <w:r w:rsidRPr="001B0DEC">
        <w:rPr>
          <w:rFonts w:ascii="Calibri" w:hAnsi="Calibri"/>
          <w:spacing w:val="-9"/>
        </w:rPr>
        <w:t xml:space="preserve"> </w:t>
      </w:r>
      <w:r w:rsidRPr="001B0DEC">
        <w:rPr>
          <w:rFonts w:ascii="Calibri" w:hAnsi="Calibri"/>
        </w:rPr>
        <w:t>Signature…………………</w:t>
      </w:r>
      <w:proofErr w:type="gramStart"/>
      <w:r w:rsidRPr="001B0DEC">
        <w:rPr>
          <w:rFonts w:ascii="Calibri" w:hAnsi="Calibri"/>
        </w:rPr>
        <w:t>…..</w:t>
      </w:r>
      <w:proofErr w:type="gramEnd"/>
    </w:p>
    <w:p w14:paraId="0A04E47D" w14:textId="77777777" w:rsidR="00947028" w:rsidRPr="001B0DEC" w:rsidRDefault="00947028">
      <w:pPr>
        <w:pStyle w:val="BodyText"/>
        <w:spacing w:before="11"/>
        <w:rPr>
          <w:rFonts w:ascii="Calibri" w:hAnsi="Calibri"/>
          <w:sz w:val="23"/>
        </w:rPr>
      </w:pPr>
    </w:p>
    <w:p w14:paraId="78BE394B" w14:textId="5F146E8C" w:rsidR="00947028" w:rsidRPr="001B0DEC" w:rsidRDefault="001B0DEC">
      <w:pPr>
        <w:pStyle w:val="BodyText"/>
        <w:ind w:left="121"/>
        <w:rPr>
          <w:rFonts w:ascii="Calibri" w:hAnsi="Calibri"/>
        </w:rPr>
      </w:pPr>
      <w:r w:rsidRPr="001B0DEC">
        <w:rPr>
          <w:rFonts w:ascii="Calibri" w:hAnsi="Calibri"/>
        </w:rPr>
        <w:t>Date of Assessment</w:t>
      </w:r>
      <w:r>
        <w:rPr>
          <w:rFonts w:ascii="Calibri" w:hAnsi="Calibri"/>
        </w:rPr>
        <w:t xml:space="preserve"> </w:t>
      </w:r>
      <w:r w:rsidRPr="001B0DEC">
        <w:rPr>
          <w:rFonts w:ascii="Calibri" w:hAnsi="Calibri"/>
        </w:rPr>
        <w:t>………………</w:t>
      </w:r>
      <w:r>
        <w:rPr>
          <w:rFonts w:ascii="Calibri" w:hAnsi="Calibri"/>
        </w:rPr>
        <w:t xml:space="preserve"> </w:t>
      </w:r>
      <w:r w:rsidRPr="001B0DEC">
        <w:rPr>
          <w:rFonts w:ascii="Calibri" w:hAnsi="Calibri"/>
        </w:rPr>
        <w:t>01/01/1</w:t>
      </w:r>
      <w:r w:rsidR="00617B2B">
        <w:rPr>
          <w:rFonts w:ascii="Calibri" w:hAnsi="Calibri"/>
        </w:rPr>
        <w:t>8</w:t>
      </w:r>
      <w:r w:rsidRPr="001B0DEC">
        <w:rPr>
          <w:rFonts w:ascii="Calibri" w:hAnsi="Calibri"/>
        </w:rPr>
        <w:t>……</w:t>
      </w:r>
      <w:proofErr w:type="gramStart"/>
      <w:r w:rsidRPr="001B0DEC"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 xml:space="preserve"> </w:t>
      </w:r>
      <w:r w:rsidRPr="001B0DEC">
        <w:rPr>
          <w:rFonts w:ascii="Calibri" w:hAnsi="Calibri"/>
        </w:rPr>
        <w:t>Review Date 01/01/1</w:t>
      </w:r>
      <w:r w:rsidR="00617B2B">
        <w:rPr>
          <w:rFonts w:ascii="Calibri" w:hAnsi="Calibri"/>
        </w:rPr>
        <w:t>8</w:t>
      </w:r>
    </w:p>
    <w:p w14:paraId="34A8E0B1" w14:textId="77777777" w:rsidR="00947028" w:rsidRPr="001B0DEC" w:rsidRDefault="001B0DEC">
      <w:pPr>
        <w:pStyle w:val="BodyText"/>
        <w:ind w:left="121"/>
        <w:rPr>
          <w:rFonts w:ascii="Calibri" w:hAnsi="Calibri"/>
        </w:rPr>
      </w:pPr>
      <w:r w:rsidRPr="001B0DEC">
        <w:rPr>
          <w:rFonts w:ascii="Calibri" w:hAnsi="Calibri"/>
        </w:rPr>
        <w:t>Person responsible for Action</w:t>
      </w:r>
      <w:r>
        <w:rPr>
          <w:rFonts w:ascii="Calibri" w:hAnsi="Calibri"/>
        </w:rPr>
        <w:t xml:space="preserve"> </w:t>
      </w:r>
      <w:r w:rsidRPr="001B0DEC">
        <w:rPr>
          <w:rFonts w:ascii="Calibri" w:hAnsi="Calibri"/>
        </w:rPr>
        <w:t>………</w:t>
      </w:r>
      <w:r>
        <w:rPr>
          <w:rFonts w:ascii="Calibri" w:hAnsi="Calibri"/>
        </w:rPr>
        <w:t xml:space="preserve"> </w:t>
      </w:r>
      <w:r w:rsidRPr="001B0DEC">
        <w:rPr>
          <w:rFonts w:ascii="Calibri" w:hAnsi="Calibri"/>
        </w:rPr>
        <w:t>Bob McMahon</w:t>
      </w:r>
      <w:r>
        <w:rPr>
          <w:rFonts w:ascii="Calibri" w:hAnsi="Calibri"/>
        </w:rPr>
        <w:t xml:space="preserve"> </w:t>
      </w:r>
      <w:r w:rsidRPr="001B0DEC">
        <w:rPr>
          <w:rFonts w:ascii="Calibri" w:hAnsi="Calibri"/>
        </w:rPr>
        <w:t>…………</w:t>
      </w:r>
      <w:r>
        <w:rPr>
          <w:rFonts w:ascii="Calibri" w:hAnsi="Calibri"/>
        </w:rPr>
        <w:t xml:space="preserve"> </w:t>
      </w:r>
      <w:r w:rsidRPr="001B0DEC">
        <w:rPr>
          <w:rFonts w:ascii="Calibri" w:hAnsi="Calibri"/>
        </w:rPr>
        <w:t>Signature</w:t>
      </w:r>
      <w:r>
        <w:rPr>
          <w:rFonts w:ascii="Calibri" w:hAnsi="Calibri"/>
        </w:rPr>
        <w:t xml:space="preserve"> </w:t>
      </w:r>
      <w:r w:rsidRPr="001B0DEC">
        <w:rPr>
          <w:rFonts w:ascii="Calibri" w:hAnsi="Calibri"/>
        </w:rPr>
        <w:t>……………...</w:t>
      </w:r>
    </w:p>
    <w:p w14:paraId="4DC0B640" w14:textId="77777777" w:rsidR="00947028" w:rsidRPr="001B0DEC" w:rsidRDefault="00947028">
      <w:pPr>
        <w:pStyle w:val="BodyText"/>
        <w:rPr>
          <w:rFonts w:ascii="Calibri" w:hAnsi="Calibri"/>
          <w:sz w:val="26"/>
        </w:rPr>
      </w:pPr>
    </w:p>
    <w:p w14:paraId="751C87D1" w14:textId="77777777" w:rsidR="00947028" w:rsidRPr="001B0DEC" w:rsidRDefault="00947028">
      <w:pPr>
        <w:pStyle w:val="BodyText"/>
        <w:rPr>
          <w:rFonts w:ascii="Calibri" w:hAnsi="Calibri"/>
          <w:sz w:val="26"/>
        </w:rPr>
      </w:pPr>
    </w:p>
    <w:p w14:paraId="62936392" w14:textId="77777777" w:rsidR="00947028" w:rsidRPr="001B0DEC" w:rsidRDefault="001B0DEC">
      <w:pPr>
        <w:pStyle w:val="ListParagraph"/>
        <w:numPr>
          <w:ilvl w:val="0"/>
          <w:numId w:val="1"/>
        </w:numPr>
        <w:tabs>
          <w:tab w:val="left" w:pos="842"/>
        </w:tabs>
        <w:spacing w:before="208"/>
        <w:ind w:right="153"/>
        <w:rPr>
          <w:rFonts w:ascii="Calibri" w:hAnsi="Calibri"/>
          <w:sz w:val="24"/>
          <w:szCs w:val="24"/>
        </w:rPr>
      </w:pPr>
      <w:r w:rsidRPr="001B0DEC">
        <w:rPr>
          <w:rFonts w:ascii="Calibri" w:hAnsi="Calibri"/>
          <w:sz w:val="24"/>
          <w:szCs w:val="24"/>
        </w:rPr>
        <w:t>before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each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session</w:t>
      </w:r>
      <w:r w:rsidRPr="001B0DEC">
        <w:rPr>
          <w:rFonts w:ascii="Calibri" w:hAnsi="Calibri"/>
          <w:spacing w:val="-2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by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appropriately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qualified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person.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Qualified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Coach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used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for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each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session. Groups kept to a manageable</w:t>
      </w:r>
      <w:r w:rsidRPr="001B0DEC">
        <w:rPr>
          <w:rFonts w:ascii="Calibri" w:hAnsi="Calibri"/>
          <w:spacing w:val="-18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size.</w:t>
      </w:r>
    </w:p>
    <w:p w14:paraId="4B5FC19D" w14:textId="77777777" w:rsidR="00947028" w:rsidRPr="001B0DEC" w:rsidRDefault="001B0DEC">
      <w:pPr>
        <w:pStyle w:val="ListParagraph"/>
        <w:numPr>
          <w:ilvl w:val="0"/>
          <w:numId w:val="1"/>
        </w:numPr>
        <w:tabs>
          <w:tab w:val="left" w:pos="842"/>
        </w:tabs>
        <w:ind w:right="232"/>
        <w:rPr>
          <w:rFonts w:ascii="Calibri" w:hAnsi="Calibri"/>
          <w:sz w:val="24"/>
          <w:szCs w:val="24"/>
        </w:rPr>
      </w:pPr>
      <w:r w:rsidRPr="001B0DEC">
        <w:rPr>
          <w:rFonts w:ascii="Calibri" w:hAnsi="Calibri"/>
          <w:sz w:val="24"/>
          <w:szCs w:val="24"/>
        </w:rPr>
        <w:t xml:space="preserve">Raise awareness of hazards. </w:t>
      </w:r>
      <w:r w:rsidRPr="001B0DEC">
        <w:rPr>
          <w:rFonts w:ascii="Calibri" w:hAnsi="Calibri"/>
          <w:b/>
          <w:sz w:val="24"/>
          <w:szCs w:val="24"/>
        </w:rPr>
        <w:t>Remove where possible</w:t>
      </w:r>
      <w:r w:rsidRPr="001B0DEC">
        <w:rPr>
          <w:rFonts w:ascii="Calibri" w:hAnsi="Calibri"/>
          <w:sz w:val="24"/>
          <w:szCs w:val="24"/>
        </w:rPr>
        <w:t>. Highlight areas that pose a hazard such as rabbit holes and muddy / slippery areas and avoid their use if possible. Minimise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man-made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trip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hazards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by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clearing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the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site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of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all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litter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and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equipment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on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a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regular basis throughout the</w:t>
      </w:r>
      <w:r w:rsidRPr="001B0DEC">
        <w:rPr>
          <w:rFonts w:ascii="Calibri" w:hAnsi="Calibri"/>
          <w:spacing w:val="-19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session.)</w:t>
      </w:r>
    </w:p>
    <w:p w14:paraId="33937B41" w14:textId="77777777" w:rsidR="00947028" w:rsidRPr="001B0DEC" w:rsidRDefault="001B0DEC">
      <w:pPr>
        <w:pStyle w:val="ListParagraph"/>
        <w:numPr>
          <w:ilvl w:val="0"/>
          <w:numId w:val="1"/>
        </w:numPr>
        <w:tabs>
          <w:tab w:val="left" w:pos="842"/>
        </w:tabs>
        <w:ind w:right="293"/>
        <w:rPr>
          <w:rFonts w:ascii="Calibri" w:hAnsi="Calibri"/>
          <w:sz w:val="24"/>
          <w:szCs w:val="24"/>
        </w:rPr>
      </w:pPr>
      <w:r w:rsidRPr="001B0DEC">
        <w:rPr>
          <w:rFonts w:ascii="Calibri" w:hAnsi="Calibri"/>
          <w:sz w:val="24"/>
          <w:szCs w:val="24"/>
        </w:rPr>
        <w:t>Ensure control of the group is kept. Where possible, utilise a site where the entire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group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is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visible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from</w:t>
      </w:r>
      <w:r w:rsidRPr="001B0DEC">
        <w:rPr>
          <w:rFonts w:ascii="Calibri" w:hAnsi="Calibri"/>
          <w:spacing w:val="-2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all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areas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of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the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venue.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Use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small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staff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to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pulp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ratios.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Awareness of any SENs such as behaviour</w:t>
      </w:r>
      <w:r w:rsidRPr="001B0DEC">
        <w:rPr>
          <w:rFonts w:ascii="Calibri" w:hAnsi="Calibri"/>
          <w:spacing w:val="-2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disorders.</w:t>
      </w:r>
    </w:p>
    <w:p w14:paraId="3BEC3093" w14:textId="77777777" w:rsidR="00947028" w:rsidRPr="001B0DEC" w:rsidRDefault="001B0DEC">
      <w:pPr>
        <w:pStyle w:val="ListParagraph"/>
        <w:numPr>
          <w:ilvl w:val="0"/>
          <w:numId w:val="1"/>
        </w:numPr>
        <w:tabs>
          <w:tab w:val="left" w:pos="842"/>
        </w:tabs>
        <w:ind w:right="435"/>
        <w:rPr>
          <w:rFonts w:ascii="Calibri" w:hAnsi="Calibri"/>
          <w:sz w:val="24"/>
          <w:szCs w:val="24"/>
        </w:rPr>
      </w:pPr>
      <w:r w:rsidRPr="001B0DEC">
        <w:rPr>
          <w:rFonts w:ascii="Calibri" w:hAnsi="Calibri"/>
          <w:sz w:val="24"/>
          <w:szCs w:val="24"/>
        </w:rPr>
        <w:t>Safety equipment to hand at all times.</w:t>
      </w:r>
      <w:r w:rsidRPr="001B0DEC">
        <w:rPr>
          <w:rFonts w:ascii="Calibri" w:hAnsi="Calibri"/>
          <w:spacing w:val="-41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 xml:space="preserve">Life lines, qualified first aider’s, first </w:t>
      </w:r>
      <w:proofErr w:type="spellStart"/>
      <w:r w:rsidRPr="001B0DEC">
        <w:rPr>
          <w:rFonts w:ascii="Calibri" w:hAnsi="Calibri"/>
          <w:sz w:val="24"/>
          <w:szCs w:val="24"/>
        </w:rPr>
        <w:t>aide</w:t>
      </w:r>
      <w:proofErr w:type="spellEnd"/>
      <w:r w:rsidRPr="001B0DEC">
        <w:rPr>
          <w:rFonts w:ascii="Calibri" w:hAnsi="Calibri"/>
          <w:sz w:val="24"/>
          <w:szCs w:val="24"/>
        </w:rPr>
        <w:t xml:space="preserve"> kits, accident book, communication equipment</w:t>
      </w:r>
      <w:r w:rsidRPr="001B0DEC">
        <w:rPr>
          <w:rFonts w:ascii="Calibri" w:hAnsi="Calibri"/>
          <w:spacing w:val="-37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(telephone)</w:t>
      </w:r>
    </w:p>
    <w:p w14:paraId="6F104793" w14:textId="77777777" w:rsidR="00947028" w:rsidRPr="001B0DEC" w:rsidRDefault="001B0DEC">
      <w:pPr>
        <w:pStyle w:val="ListParagraph"/>
        <w:numPr>
          <w:ilvl w:val="0"/>
          <w:numId w:val="1"/>
        </w:numPr>
        <w:tabs>
          <w:tab w:val="left" w:pos="842"/>
        </w:tabs>
        <w:ind w:right="132"/>
        <w:rPr>
          <w:rFonts w:ascii="Calibri" w:hAnsi="Calibri"/>
          <w:sz w:val="24"/>
          <w:szCs w:val="24"/>
        </w:rPr>
      </w:pPr>
      <w:r w:rsidRPr="001B0DEC">
        <w:rPr>
          <w:rFonts w:ascii="Calibri" w:hAnsi="Calibri"/>
          <w:sz w:val="24"/>
          <w:szCs w:val="24"/>
        </w:rPr>
        <w:t>Knowledge of individuals medical needs. Who suffers from allergies etc</w:t>
      </w:r>
      <w:r w:rsidRPr="001B0DEC">
        <w:rPr>
          <w:rFonts w:ascii="Calibri" w:hAnsi="Calibri"/>
          <w:spacing w:val="-38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and any specific medical attention that may be</w:t>
      </w:r>
      <w:r w:rsidRPr="001B0DEC">
        <w:rPr>
          <w:rFonts w:ascii="Calibri" w:hAnsi="Calibri"/>
          <w:spacing w:val="-2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needed</w:t>
      </w:r>
    </w:p>
    <w:p w14:paraId="5E96B9E0" w14:textId="77777777" w:rsidR="00947028" w:rsidRPr="001B0DEC" w:rsidRDefault="001B0DEC">
      <w:pPr>
        <w:pStyle w:val="ListParagraph"/>
        <w:numPr>
          <w:ilvl w:val="0"/>
          <w:numId w:val="1"/>
        </w:numPr>
        <w:tabs>
          <w:tab w:val="left" w:pos="842"/>
        </w:tabs>
        <w:spacing w:line="277" w:lineRule="exact"/>
        <w:rPr>
          <w:rFonts w:ascii="Calibri" w:hAnsi="Calibri"/>
          <w:sz w:val="24"/>
          <w:szCs w:val="24"/>
        </w:rPr>
      </w:pPr>
      <w:r w:rsidRPr="001B0DEC">
        <w:rPr>
          <w:rFonts w:ascii="Calibri" w:hAnsi="Calibri"/>
          <w:sz w:val="24"/>
          <w:szCs w:val="24"/>
        </w:rPr>
        <w:t>Minimise overhanging vegetation. Prune shrubs</w:t>
      </w:r>
      <w:r w:rsidRPr="001B0DEC">
        <w:rPr>
          <w:rFonts w:ascii="Calibri" w:hAnsi="Calibri"/>
          <w:spacing w:val="-2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etc.</w:t>
      </w:r>
    </w:p>
    <w:p w14:paraId="5765C0BB" w14:textId="77777777" w:rsidR="00947028" w:rsidRPr="001B0DEC" w:rsidRDefault="001B0DEC">
      <w:pPr>
        <w:pStyle w:val="ListParagraph"/>
        <w:numPr>
          <w:ilvl w:val="0"/>
          <w:numId w:val="1"/>
        </w:numPr>
        <w:tabs>
          <w:tab w:val="left" w:pos="842"/>
        </w:tabs>
        <w:spacing w:before="1"/>
        <w:rPr>
          <w:rFonts w:ascii="Calibri" w:hAnsi="Calibri"/>
          <w:sz w:val="24"/>
          <w:szCs w:val="24"/>
        </w:rPr>
      </w:pPr>
      <w:r w:rsidRPr="001B0DEC">
        <w:rPr>
          <w:rFonts w:ascii="Calibri" w:hAnsi="Calibri"/>
          <w:sz w:val="24"/>
          <w:szCs w:val="24"/>
        </w:rPr>
        <w:t>Ensure COSH regulations are</w:t>
      </w:r>
      <w:r w:rsidRPr="001B0DEC">
        <w:rPr>
          <w:rFonts w:ascii="Calibri" w:hAnsi="Calibri"/>
          <w:spacing w:val="-17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met.</w:t>
      </w:r>
    </w:p>
    <w:p w14:paraId="759FB786" w14:textId="77777777" w:rsidR="00947028" w:rsidRPr="001B0DEC" w:rsidRDefault="00947028">
      <w:pPr>
        <w:pStyle w:val="BodyText"/>
        <w:spacing w:before="9"/>
        <w:rPr>
          <w:rFonts w:ascii="Calibri" w:hAnsi="Calibri"/>
          <w:sz w:val="23"/>
        </w:rPr>
      </w:pPr>
    </w:p>
    <w:p w14:paraId="0B50779C" w14:textId="1CA80106" w:rsidR="00947028" w:rsidRPr="001B0DEC" w:rsidRDefault="001B0DEC">
      <w:pPr>
        <w:pStyle w:val="BodyText"/>
        <w:tabs>
          <w:tab w:val="left" w:pos="4372"/>
        </w:tabs>
        <w:spacing w:line="480" w:lineRule="auto"/>
        <w:ind w:left="121" w:right="202"/>
        <w:rPr>
          <w:rFonts w:ascii="Calibri" w:hAnsi="Calibri"/>
        </w:rPr>
      </w:pPr>
      <w:r w:rsidRPr="001B0DEC">
        <w:rPr>
          <w:rFonts w:ascii="Calibri" w:hAnsi="Calibri"/>
        </w:rPr>
        <w:t xml:space="preserve">Assessors Name </w:t>
      </w:r>
      <w:r w:rsidRPr="001B0DEC">
        <w:rPr>
          <w:rFonts w:ascii="Calibri" w:hAnsi="Calibri"/>
          <w:i/>
        </w:rPr>
        <w:t>(print)</w:t>
      </w:r>
      <w:r w:rsidRPr="001B0DEC">
        <w:rPr>
          <w:rFonts w:ascii="Calibri" w:hAnsi="Calibri"/>
          <w:spacing w:val="-5"/>
        </w:rPr>
        <w:t xml:space="preserve"> </w:t>
      </w:r>
      <w:r w:rsidRPr="001B0DEC">
        <w:rPr>
          <w:rFonts w:ascii="Calibri" w:hAnsi="Calibri"/>
        </w:rPr>
        <w:t>Bob</w:t>
      </w:r>
      <w:r w:rsidRPr="001B0DEC">
        <w:rPr>
          <w:rFonts w:ascii="Calibri" w:hAnsi="Calibri"/>
          <w:spacing w:val="-3"/>
        </w:rPr>
        <w:t xml:space="preserve"> </w:t>
      </w:r>
      <w:r w:rsidRPr="001B0DEC">
        <w:rPr>
          <w:rFonts w:ascii="Calibri" w:hAnsi="Calibri"/>
        </w:rPr>
        <w:t>McMahon</w:t>
      </w:r>
      <w:r w:rsidRPr="001B0DEC">
        <w:rPr>
          <w:rFonts w:ascii="Calibri" w:hAnsi="Calibri"/>
        </w:rPr>
        <w:tab/>
        <w:t>Assessors</w:t>
      </w:r>
      <w:r w:rsidRPr="001B0DEC">
        <w:rPr>
          <w:rFonts w:ascii="Calibri" w:hAnsi="Calibri"/>
          <w:spacing w:val="-9"/>
        </w:rPr>
        <w:t xml:space="preserve"> </w:t>
      </w:r>
      <w:r w:rsidRPr="001B0DEC">
        <w:rPr>
          <w:rFonts w:ascii="Calibri" w:hAnsi="Calibri"/>
        </w:rPr>
        <w:t>Signature…………………</w:t>
      </w:r>
      <w:proofErr w:type="gramStart"/>
      <w:r w:rsidRPr="001B0DEC">
        <w:rPr>
          <w:rFonts w:ascii="Calibri" w:hAnsi="Calibri"/>
        </w:rPr>
        <w:t>…..</w:t>
      </w:r>
      <w:proofErr w:type="gramEnd"/>
      <w:r w:rsidRPr="001B0DEC">
        <w:rPr>
          <w:rFonts w:ascii="Calibri" w:hAnsi="Calibri"/>
        </w:rPr>
        <w:t xml:space="preserve"> Date of Assessment ……………… 01/01/1</w:t>
      </w:r>
      <w:r w:rsidR="00617B2B">
        <w:rPr>
          <w:rFonts w:ascii="Calibri" w:hAnsi="Calibri"/>
        </w:rPr>
        <w:t>8</w:t>
      </w:r>
      <w:r w:rsidRPr="001B0DEC">
        <w:rPr>
          <w:rFonts w:ascii="Calibri" w:hAnsi="Calibri"/>
        </w:rPr>
        <w:t xml:space="preserve"> …………</w:t>
      </w:r>
      <w:proofErr w:type="gramStart"/>
      <w:r w:rsidRPr="001B0DEC">
        <w:rPr>
          <w:rFonts w:ascii="Calibri" w:hAnsi="Calibri"/>
        </w:rPr>
        <w:t>…..</w:t>
      </w:r>
      <w:proofErr w:type="gramEnd"/>
      <w:r w:rsidRPr="001B0DEC">
        <w:rPr>
          <w:rFonts w:ascii="Calibri" w:hAnsi="Calibri"/>
        </w:rPr>
        <w:t>Review Date  01/01/1</w:t>
      </w:r>
      <w:r w:rsidR="00617B2B">
        <w:rPr>
          <w:rFonts w:ascii="Calibri" w:hAnsi="Calibri"/>
        </w:rPr>
        <w:t>8</w:t>
      </w:r>
    </w:p>
    <w:p w14:paraId="29094CC0" w14:textId="77777777" w:rsidR="00947028" w:rsidRPr="001B0DEC" w:rsidRDefault="001B0DEC">
      <w:pPr>
        <w:pStyle w:val="BodyText"/>
        <w:spacing w:before="10"/>
        <w:ind w:left="121"/>
        <w:rPr>
          <w:rFonts w:ascii="Calibri" w:hAnsi="Calibri"/>
        </w:rPr>
      </w:pPr>
      <w:r w:rsidRPr="001B0DEC">
        <w:rPr>
          <w:rFonts w:ascii="Calibri" w:hAnsi="Calibri"/>
        </w:rPr>
        <w:t>Person responsible for Action ……… Bob McMahon ……… Signature …………….</w:t>
      </w:r>
    </w:p>
    <w:p w14:paraId="64D23A9D" w14:textId="77777777" w:rsidR="00947028" w:rsidRPr="001B0DEC" w:rsidRDefault="00947028">
      <w:pPr>
        <w:pStyle w:val="BodyText"/>
        <w:rPr>
          <w:rFonts w:ascii="Calibri" w:hAnsi="Calibri"/>
          <w:sz w:val="26"/>
        </w:rPr>
      </w:pPr>
    </w:p>
    <w:p w14:paraId="701F8335" w14:textId="77777777" w:rsidR="00947028" w:rsidRPr="001B0DEC" w:rsidRDefault="00947028">
      <w:pPr>
        <w:pStyle w:val="BodyText"/>
        <w:rPr>
          <w:rFonts w:ascii="Calibri" w:hAnsi="Calibri"/>
          <w:sz w:val="26"/>
        </w:rPr>
      </w:pPr>
    </w:p>
    <w:p w14:paraId="03F970DC" w14:textId="77777777" w:rsidR="00947028" w:rsidRPr="001B0DEC" w:rsidRDefault="001B0DEC">
      <w:pPr>
        <w:pStyle w:val="Heading2"/>
        <w:spacing w:before="230"/>
        <w:ind w:right="862"/>
        <w:rPr>
          <w:rFonts w:ascii="Calibri" w:hAnsi="Calibri"/>
        </w:rPr>
      </w:pPr>
      <w:r w:rsidRPr="001B0DEC">
        <w:rPr>
          <w:rFonts w:ascii="Calibri" w:hAnsi="Calibri"/>
        </w:rPr>
        <w:t>MANAGEMENT OF HEALTH AND SAFTEY AT WORK RISK ASSESSMENT RECORD</w:t>
      </w:r>
    </w:p>
    <w:p w14:paraId="136B4AEB" w14:textId="77777777" w:rsidR="00947028" w:rsidRPr="001B0DEC" w:rsidRDefault="00947028">
      <w:pPr>
        <w:rPr>
          <w:rFonts w:ascii="Calibri" w:hAnsi="Calibri"/>
        </w:rPr>
        <w:sectPr w:rsidR="00947028" w:rsidRPr="001B0DEC">
          <w:pgSz w:w="11900" w:h="16840"/>
          <w:pgMar w:top="1540" w:right="1680" w:bottom="280" w:left="1680" w:header="720" w:footer="720" w:gutter="0"/>
          <w:cols w:space="720"/>
        </w:sectPr>
      </w:pPr>
    </w:p>
    <w:p w14:paraId="1625C62E" w14:textId="77777777" w:rsidR="00947028" w:rsidRPr="001B0DEC" w:rsidRDefault="00947028">
      <w:pPr>
        <w:pStyle w:val="BodyText"/>
        <w:rPr>
          <w:rFonts w:ascii="Calibri" w:hAnsi="Calibri"/>
          <w:b/>
          <w:sz w:val="20"/>
        </w:rPr>
      </w:pPr>
    </w:p>
    <w:p w14:paraId="42309E04" w14:textId="77777777" w:rsidR="00947028" w:rsidRPr="001B0DEC" w:rsidRDefault="00947028">
      <w:pPr>
        <w:pStyle w:val="BodyText"/>
        <w:rPr>
          <w:rFonts w:ascii="Calibri" w:hAnsi="Calibri"/>
          <w:b/>
          <w:sz w:val="20"/>
        </w:rPr>
      </w:pPr>
    </w:p>
    <w:p w14:paraId="5E2AC7FB" w14:textId="77777777" w:rsidR="00947028" w:rsidRPr="001B0DEC" w:rsidRDefault="00947028">
      <w:pPr>
        <w:pStyle w:val="BodyText"/>
        <w:spacing w:before="1"/>
        <w:rPr>
          <w:rFonts w:ascii="Calibri" w:hAnsi="Calibri"/>
          <w:b/>
          <w:sz w:val="1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1518"/>
        <w:gridCol w:w="1294"/>
        <w:gridCol w:w="1412"/>
        <w:gridCol w:w="1412"/>
        <w:gridCol w:w="1436"/>
      </w:tblGrid>
      <w:tr w:rsidR="00947028" w:rsidRPr="001B0DEC" w14:paraId="3D296C86" w14:textId="77777777">
        <w:trPr>
          <w:trHeight w:hRule="exact" w:val="604"/>
        </w:trPr>
        <w:tc>
          <w:tcPr>
            <w:tcW w:w="1470" w:type="dxa"/>
          </w:tcPr>
          <w:p w14:paraId="2A46E1CB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Hazard X</w:t>
            </w:r>
          </w:p>
        </w:tc>
        <w:tc>
          <w:tcPr>
            <w:tcW w:w="1518" w:type="dxa"/>
          </w:tcPr>
          <w:p w14:paraId="7C50FB04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Minimal</w:t>
            </w:r>
          </w:p>
        </w:tc>
        <w:tc>
          <w:tcPr>
            <w:tcW w:w="1294" w:type="dxa"/>
          </w:tcPr>
          <w:p w14:paraId="49BAB33A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Low</w:t>
            </w:r>
          </w:p>
        </w:tc>
        <w:tc>
          <w:tcPr>
            <w:tcW w:w="1412" w:type="dxa"/>
          </w:tcPr>
          <w:p w14:paraId="1A7A8BC5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Moderate</w:t>
            </w:r>
          </w:p>
        </w:tc>
        <w:tc>
          <w:tcPr>
            <w:tcW w:w="1412" w:type="dxa"/>
          </w:tcPr>
          <w:p w14:paraId="6A50B3EB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High</w:t>
            </w:r>
          </w:p>
        </w:tc>
        <w:tc>
          <w:tcPr>
            <w:tcW w:w="1436" w:type="dxa"/>
          </w:tcPr>
          <w:p w14:paraId="351336C8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Critical</w:t>
            </w:r>
          </w:p>
        </w:tc>
      </w:tr>
      <w:tr w:rsidR="00947028" w:rsidRPr="001B0DEC" w14:paraId="344ECBE6" w14:textId="77777777">
        <w:trPr>
          <w:trHeight w:hRule="exact" w:val="286"/>
        </w:trPr>
        <w:tc>
          <w:tcPr>
            <w:tcW w:w="1470" w:type="dxa"/>
          </w:tcPr>
          <w:p w14:paraId="793530A9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518" w:type="dxa"/>
          </w:tcPr>
          <w:p w14:paraId="0898B763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1294" w:type="dxa"/>
          </w:tcPr>
          <w:p w14:paraId="65C00B55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412" w:type="dxa"/>
          </w:tcPr>
          <w:p w14:paraId="137FA8D4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1412" w:type="dxa"/>
          </w:tcPr>
          <w:p w14:paraId="237C848A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1436" w:type="dxa"/>
          </w:tcPr>
          <w:p w14:paraId="7AF56C75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5</w:t>
            </w:r>
          </w:p>
        </w:tc>
      </w:tr>
      <w:tr w:rsidR="00947028" w:rsidRPr="001B0DEC" w14:paraId="6B92A3F8" w14:textId="77777777">
        <w:trPr>
          <w:trHeight w:hRule="exact" w:val="286"/>
        </w:trPr>
        <w:tc>
          <w:tcPr>
            <w:tcW w:w="1470" w:type="dxa"/>
          </w:tcPr>
          <w:p w14:paraId="4DF11916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Probability</w:t>
            </w:r>
          </w:p>
        </w:tc>
        <w:tc>
          <w:tcPr>
            <w:tcW w:w="1518" w:type="dxa"/>
          </w:tcPr>
          <w:p w14:paraId="355C355D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Minimal</w:t>
            </w:r>
          </w:p>
        </w:tc>
        <w:tc>
          <w:tcPr>
            <w:tcW w:w="1294" w:type="dxa"/>
          </w:tcPr>
          <w:p w14:paraId="2D77F87E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Low</w:t>
            </w:r>
          </w:p>
        </w:tc>
        <w:tc>
          <w:tcPr>
            <w:tcW w:w="1412" w:type="dxa"/>
          </w:tcPr>
          <w:p w14:paraId="6E84CD17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Moderate</w:t>
            </w:r>
          </w:p>
        </w:tc>
        <w:tc>
          <w:tcPr>
            <w:tcW w:w="1412" w:type="dxa"/>
          </w:tcPr>
          <w:p w14:paraId="77BCEAF5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High</w:t>
            </w:r>
          </w:p>
        </w:tc>
        <w:tc>
          <w:tcPr>
            <w:tcW w:w="1436" w:type="dxa"/>
          </w:tcPr>
          <w:p w14:paraId="258E9FBC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Critical</w:t>
            </w:r>
          </w:p>
        </w:tc>
      </w:tr>
      <w:tr w:rsidR="00947028" w:rsidRPr="001B0DEC" w14:paraId="4E9ACD99" w14:textId="77777777">
        <w:trPr>
          <w:trHeight w:hRule="exact" w:val="286"/>
        </w:trPr>
        <w:tc>
          <w:tcPr>
            <w:tcW w:w="1470" w:type="dxa"/>
          </w:tcPr>
          <w:p w14:paraId="73A95588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518" w:type="dxa"/>
          </w:tcPr>
          <w:p w14:paraId="424326BC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0.25</w:t>
            </w:r>
          </w:p>
        </w:tc>
        <w:tc>
          <w:tcPr>
            <w:tcW w:w="1294" w:type="dxa"/>
          </w:tcPr>
          <w:p w14:paraId="2531DC88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0.5</w:t>
            </w:r>
          </w:p>
        </w:tc>
        <w:tc>
          <w:tcPr>
            <w:tcW w:w="1412" w:type="dxa"/>
          </w:tcPr>
          <w:p w14:paraId="04E605E8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1412" w:type="dxa"/>
          </w:tcPr>
          <w:p w14:paraId="077D471D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436" w:type="dxa"/>
          </w:tcPr>
          <w:p w14:paraId="6C1DCEFE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3</w:t>
            </w:r>
          </w:p>
        </w:tc>
      </w:tr>
      <w:tr w:rsidR="00947028" w:rsidRPr="001B0DEC" w14:paraId="0385391A" w14:textId="77777777">
        <w:trPr>
          <w:trHeight w:hRule="exact" w:val="286"/>
        </w:trPr>
        <w:tc>
          <w:tcPr>
            <w:tcW w:w="1470" w:type="dxa"/>
            <w:tcBorders>
              <w:bottom w:val="nil"/>
            </w:tcBorders>
          </w:tcPr>
          <w:p w14:paraId="23CE5301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Risk Rating</w:t>
            </w:r>
          </w:p>
        </w:tc>
        <w:tc>
          <w:tcPr>
            <w:tcW w:w="1518" w:type="dxa"/>
            <w:tcBorders>
              <w:bottom w:val="nil"/>
            </w:tcBorders>
          </w:tcPr>
          <w:p w14:paraId="3D5320D5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No further</w:t>
            </w:r>
          </w:p>
        </w:tc>
        <w:tc>
          <w:tcPr>
            <w:tcW w:w="1294" w:type="dxa"/>
            <w:tcBorders>
              <w:bottom w:val="nil"/>
            </w:tcBorders>
          </w:tcPr>
          <w:p w14:paraId="391F728E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No further</w:t>
            </w:r>
          </w:p>
        </w:tc>
        <w:tc>
          <w:tcPr>
            <w:tcW w:w="1412" w:type="dxa"/>
            <w:tcBorders>
              <w:bottom w:val="nil"/>
            </w:tcBorders>
          </w:tcPr>
          <w:p w14:paraId="067A9000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Take steps</w:t>
            </w:r>
          </w:p>
        </w:tc>
        <w:tc>
          <w:tcPr>
            <w:tcW w:w="1412" w:type="dxa"/>
            <w:tcBorders>
              <w:bottom w:val="nil"/>
            </w:tcBorders>
          </w:tcPr>
          <w:p w14:paraId="26F2FE62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Reduce</w:t>
            </w:r>
          </w:p>
        </w:tc>
        <w:tc>
          <w:tcPr>
            <w:tcW w:w="1436" w:type="dxa"/>
            <w:tcBorders>
              <w:bottom w:val="nil"/>
            </w:tcBorders>
          </w:tcPr>
          <w:p w14:paraId="5315B9C9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Immediate</w:t>
            </w:r>
          </w:p>
        </w:tc>
      </w:tr>
      <w:tr w:rsidR="00947028" w:rsidRPr="001B0DEC" w14:paraId="507990CF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28EC4F32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0CA70636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action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 w14:paraId="7EA5FF4F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action at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414074A8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to eliminate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60C82DB7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risks or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14:paraId="7A8EB9C4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 xml:space="preserve">action </w:t>
            </w:r>
            <w:proofErr w:type="spellStart"/>
            <w:r w:rsidRPr="001B0DEC">
              <w:rPr>
                <w:rFonts w:ascii="Calibri" w:hAnsi="Calibri"/>
                <w:sz w:val="24"/>
              </w:rPr>
              <w:t>req’d</w:t>
            </w:r>
            <w:proofErr w:type="spellEnd"/>
          </w:p>
        </w:tc>
      </w:tr>
      <w:tr w:rsidR="00947028" w:rsidRPr="001B0DEC" w14:paraId="3CD9C5C8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62B531BC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5C41DFA6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 w14:paraId="662DC1CA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this time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04703E19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/reduce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610B0525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eliminate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14:paraId="7ED141E4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now</w:t>
            </w:r>
          </w:p>
        </w:tc>
      </w:tr>
      <w:tr w:rsidR="00947028" w:rsidRPr="001B0DEC" w14:paraId="64563E2C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09857089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5F3AFA4E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 w14:paraId="74A16790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6F0EE85C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hazards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29F504BD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hazards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14:paraId="37C38F1E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47CE73D4" w14:textId="77777777">
        <w:trPr>
          <w:trHeight w:hRule="exact" w:val="276"/>
        </w:trPr>
        <w:tc>
          <w:tcPr>
            <w:tcW w:w="1470" w:type="dxa"/>
            <w:tcBorders>
              <w:top w:val="nil"/>
            </w:tcBorders>
          </w:tcPr>
          <w:p w14:paraId="5B9C1ABD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tcBorders>
              <w:top w:val="nil"/>
            </w:tcBorders>
          </w:tcPr>
          <w:p w14:paraId="0EBAAF10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14:paraId="2ADAA998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14:paraId="21A8E936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14:paraId="680790E9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asap</w:t>
            </w:r>
          </w:p>
        </w:tc>
        <w:tc>
          <w:tcPr>
            <w:tcW w:w="1436" w:type="dxa"/>
            <w:tcBorders>
              <w:top w:val="nil"/>
            </w:tcBorders>
          </w:tcPr>
          <w:p w14:paraId="054F21C0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796628B2" w14:textId="77777777">
        <w:trPr>
          <w:trHeight w:hRule="exact" w:val="286"/>
        </w:trPr>
        <w:tc>
          <w:tcPr>
            <w:tcW w:w="1470" w:type="dxa"/>
          </w:tcPr>
          <w:p w14:paraId="563E64E1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=</w:t>
            </w:r>
          </w:p>
        </w:tc>
        <w:tc>
          <w:tcPr>
            <w:tcW w:w="1518" w:type="dxa"/>
          </w:tcPr>
          <w:p w14:paraId="32B0F5EA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0.25-1</w:t>
            </w:r>
          </w:p>
        </w:tc>
        <w:tc>
          <w:tcPr>
            <w:tcW w:w="1294" w:type="dxa"/>
          </w:tcPr>
          <w:p w14:paraId="49D6D43F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1-2</w:t>
            </w:r>
          </w:p>
        </w:tc>
        <w:tc>
          <w:tcPr>
            <w:tcW w:w="1412" w:type="dxa"/>
          </w:tcPr>
          <w:p w14:paraId="51993E3E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2-4</w:t>
            </w:r>
          </w:p>
        </w:tc>
        <w:tc>
          <w:tcPr>
            <w:tcW w:w="1412" w:type="dxa"/>
          </w:tcPr>
          <w:p w14:paraId="7EF5A3B1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4-9</w:t>
            </w:r>
          </w:p>
        </w:tc>
        <w:tc>
          <w:tcPr>
            <w:tcW w:w="1436" w:type="dxa"/>
          </w:tcPr>
          <w:p w14:paraId="3095AEF8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9-15</w:t>
            </w:r>
          </w:p>
        </w:tc>
      </w:tr>
      <w:tr w:rsidR="00947028" w:rsidRPr="001B0DEC" w14:paraId="3036F31B" w14:textId="77777777">
        <w:trPr>
          <w:trHeight w:hRule="exact" w:val="286"/>
        </w:trPr>
        <w:tc>
          <w:tcPr>
            <w:tcW w:w="1470" w:type="dxa"/>
            <w:tcBorders>
              <w:bottom w:val="nil"/>
            </w:tcBorders>
          </w:tcPr>
          <w:p w14:paraId="5F34353D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What</w:t>
            </w:r>
          </w:p>
        </w:tc>
        <w:tc>
          <w:tcPr>
            <w:tcW w:w="1518" w:type="dxa"/>
            <w:tcBorders>
              <w:bottom w:val="nil"/>
            </w:tcBorders>
          </w:tcPr>
          <w:p w14:paraId="70EB59AC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Consider</w:t>
            </w:r>
          </w:p>
        </w:tc>
        <w:tc>
          <w:tcPr>
            <w:tcW w:w="1294" w:type="dxa"/>
            <w:vMerge w:val="restart"/>
          </w:tcPr>
          <w:p w14:paraId="0FDC06A3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 w:val="restart"/>
          </w:tcPr>
          <w:p w14:paraId="06F7451B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 w:val="restart"/>
          </w:tcPr>
          <w:p w14:paraId="5722BE86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 w:val="restart"/>
          </w:tcPr>
          <w:p w14:paraId="6AF410D7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1E3013A7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471914F8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additional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284656D8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individual</w:t>
            </w:r>
          </w:p>
        </w:tc>
        <w:tc>
          <w:tcPr>
            <w:tcW w:w="1294" w:type="dxa"/>
            <w:vMerge/>
          </w:tcPr>
          <w:p w14:paraId="2D7E73C3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672BCAC4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160EB39F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4D0D9C40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6A849747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356E9D53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control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6F9640B5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site</w:t>
            </w:r>
          </w:p>
        </w:tc>
        <w:tc>
          <w:tcPr>
            <w:tcW w:w="1294" w:type="dxa"/>
            <w:vMerge/>
          </w:tcPr>
          <w:p w14:paraId="723D4B80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34864F22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1F9698E8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6F74AFAE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79555015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7BAC5C60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measures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1E60CA0F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variations</w:t>
            </w:r>
          </w:p>
        </w:tc>
        <w:tc>
          <w:tcPr>
            <w:tcW w:w="1294" w:type="dxa"/>
            <w:vMerge/>
          </w:tcPr>
          <w:p w14:paraId="02346C9B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303730E7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505BE968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7116234E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004A9804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58EE336F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will be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45380244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before</w:t>
            </w:r>
          </w:p>
        </w:tc>
        <w:tc>
          <w:tcPr>
            <w:tcW w:w="1294" w:type="dxa"/>
            <w:vMerge/>
          </w:tcPr>
          <w:p w14:paraId="10BBB57C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0C2E142A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5EC858FC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470AB18F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373F2A63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48B6757E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required to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1AC64AC7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instructing</w:t>
            </w:r>
          </w:p>
        </w:tc>
        <w:tc>
          <w:tcPr>
            <w:tcW w:w="1294" w:type="dxa"/>
            <w:vMerge/>
          </w:tcPr>
          <w:p w14:paraId="442F7AA7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6C8121A5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30F4B3FF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36AA1D9F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0FFE2A92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0D49F8B3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be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69D6B19C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and take</w:t>
            </w:r>
          </w:p>
        </w:tc>
        <w:tc>
          <w:tcPr>
            <w:tcW w:w="1294" w:type="dxa"/>
            <w:vMerge/>
          </w:tcPr>
          <w:p w14:paraId="6C688B8E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01BEB748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0C89FFD4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2528241D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76EFD028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24B3D68E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implemented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223AC790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action</w:t>
            </w:r>
            <w:r w:rsidRPr="001B0DEC">
              <w:rPr>
                <w:rFonts w:ascii="Calibri" w:hAnsi="Calibri"/>
                <w:b/>
                <w:color w:val="FF0000"/>
                <w:spacing w:val="58"/>
                <w:sz w:val="24"/>
              </w:rPr>
              <w:t xml:space="preserve"> </w:t>
            </w:r>
            <w:r w:rsidRPr="001B0DEC">
              <w:rPr>
                <w:rFonts w:ascii="Calibri" w:hAnsi="Calibri"/>
                <w:b/>
                <w:color w:val="FF0000"/>
                <w:sz w:val="24"/>
              </w:rPr>
              <w:t>as</w:t>
            </w:r>
          </w:p>
        </w:tc>
        <w:tc>
          <w:tcPr>
            <w:tcW w:w="1294" w:type="dxa"/>
            <w:vMerge/>
          </w:tcPr>
          <w:p w14:paraId="4406A376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4DB9B447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6845F82F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5F4F0E98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05815ECA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691180CB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to reduce the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5F86EC19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needed to</w:t>
            </w:r>
          </w:p>
        </w:tc>
        <w:tc>
          <w:tcPr>
            <w:tcW w:w="1294" w:type="dxa"/>
            <w:vMerge/>
          </w:tcPr>
          <w:p w14:paraId="561C5AB1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18D00973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00074FC2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338B63D3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4A0F2F00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4F1E10EC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risk to an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4F7C07A6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reduce any</w:t>
            </w:r>
          </w:p>
        </w:tc>
        <w:tc>
          <w:tcPr>
            <w:tcW w:w="1294" w:type="dxa"/>
            <w:vMerge/>
          </w:tcPr>
          <w:p w14:paraId="643E43F1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43C1702F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6EF989AC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76237A13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363FEBED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438AF5D5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acceptable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4505B642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additional</w:t>
            </w:r>
          </w:p>
        </w:tc>
        <w:tc>
          <w:tcPr>
            <w:tcW w:w="1294" w:type="dxa"/>
            <w:vMerge/>
          </w:tcPr>
          <w:p w14:paraId="072DDF91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05E66C23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73CF1F80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6BF878D1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647B876B" w14:textId="77777777">
        <w:trPr>
          <w:trHeight w:hRule="exact" w:val="276"/>
        </w:trPr>
        <w:tc>
          <w:tcPr>
            <w:tcW w:w="1470" w:type="dxa"/>
            <w:tcBorders>
              <w:top w:val="nil"/>
            </w:tcBorders>
          </w:tcPr>
          <w:p w14:paraId="4D4AC2A1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level?</w:t>
            </w:r>
          </w:p>
        </w:tc>
        <w:tc>
          <w:tcPr>
            <w:tcW w:w="1518" w:type="dxa"/>
            <w:tcBorders>
              <w:top w:val="nil"/>
            </w:tcBorders>
          </w:tcPr>
          <w:p w14:paraId="48198B08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risks</w:t>
            </w:r>
          </w:p>
        </w:tc>
        <w:tc>
          <w:tcPr>
            <w:tcW w:w="1294" w:type="dxa"/>
            <w:vMerge/>
          </w:tcPr>
          <w:p w14:paraId="16F78501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30B63BB3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5A1D0EAD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27C8FC15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5D6F03C5" w14:textId="77777777">
        <w:trPr>
          <w:trHeight w:hRule="exact" w:val="286"/>
        </w:trPr>
        <w:tc>
          <w:tcPr>
            <w:tcW w:w="1470" w:type="dxa"/>
            <w:tcBorders>
              <w:bottom w:val="nil"/>
            </w:tcBorders>
          </w:tcPr>
          <w:p w14:paraId="7207133F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Date</w:t>
            </w:r>
          </w:p>
        </w:tc>
        <w:tc>
          <w:tcPr>
            <w:tcW w:w="1518" w:type="dxa"/>
            <w:tcBorders>
              <w:bottom w:val="nil"/>
            </w:tcBorders>
          </w:tcPr>
          <w:p w14:paraId="147A5000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0000FF"/>
                <w:sz w:val="24"/>
              </w:rPr>
              <w:t>At each</w:t>
            </w:r>
          </w:p>
        </w:tc>
        <w:tc>
          <w:tcPr>
            <w:tcW w:w="1294" w:type="dxa"/>
            <w:vMerge w:val="restart"/>
          </w:tcPr>
          <w:p w14:paraId="335BCA12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 w:val="restart"/>
          </w:tcPr>
          <w:p w14:paraId="6363E59C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 w:val="restart"/>
          </w:tcPr>
          <w:p w14:paraId="0A6C800B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 w:val="restart"/>
          </w:tcPr>
          <w:p w14:paraId="7F78EED3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6D1B360E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06F084CC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additional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54232C9F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0000FF"/>
                <w:sz w:val="24"/>
              </w:rPr>
              <w:t>session</w:t>
            </w:r>
          </w:p>
        </w:tc>
        <w:tc>
          <w:tcPr>
            <w:tcW w:w="1294" w:type="dxa"/>
            <w:vMerge/>
          </w:tcPr>
          <w:p w14:paraId="6473B789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4654F290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43EA5874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10502153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213ED0A0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47F5AD2C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control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37015504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vMerge/>
          </w:tcPr>
          <w:p w14:paraId="492740BC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01EB54AD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3C1C254C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1ECFB426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50B84906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01D65429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measures to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166747B1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vMerge/>
          </w:tcPr>
          <w:p w14:paraId="13361DE2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1E2523A5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11D541CB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3D49BBD9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0D3ABF49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48D6592D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be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6227DFB3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vMerge/>
          </w:tcPr>
          <w:p w14:paraId="2EBDB364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3E97C33E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5F29F90A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6843D477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1F8B5A22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21C91622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implemented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3A62DC2F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vMerge/>
          </w:tcPr>
          <w:p w14:paraId="7DA5DC00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5EF5DF8A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198D8E92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66A33DEB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10685F15" w14:textId="77777777">
        <w:trPr>
          <w:trHeight w:hRule="exact" w:val="276"/>
        </w:trPr>
        <w:tc>
          <w:tcPr>
            <w:tcW w:w="1470" w:type="dxa"/>
            <w:tcBorders>
              <w:top w:val="nil"/>
            </w:tcBorders>
          </w:tcPr>
          <w:p w14:paraId="400D8432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by:</w:t>
            </w:r>
          </w:p>
        </w:tc>
        <w:tc>
          <w:tcPr>
            <w:tcW w:w="1518" w:type="dxa"/>
            <w:tcBorders>
              <w:top w:val="nil"/>
            </w:tcBorders>
          </w:tcPr>
          <w:p w14:paraId="619554B1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vMerge/>
          </w:tcPr>
          <w:p w14:paraId="38DF0509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5ED0F1F9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10DFD725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764D5951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</w:tbl>
    <w:p w14:paraId="0F14566A" w14:textId="77777777" w:rsidR="00947028" w:rsidRPr="001B0DEC" w:rsidRDefault="00947028">
      <w:pPr>
        <w:pStyle w:val="BodyText"/>
        <w:rPr>
          <w:rFonts w:ascii="Calibri" w:hAnsi="Calibri"/>
          <w:b/>
          <w:sz w:val="20"/>
        </w:rPr>
      </w:pPr>
    </w:p>
    <w:p w14:paraId="1A43D350" w14:textId="77777777" w:rsidR="00947028" w:rsidRPr="001B0DEC" w:rsidRDefault="00947028">
      <w:pPr>
        <w:pStyle w:val="BodyText"/>
        <w:rPr>
          <w:rFonts w:ascii="Calibri" w:hAnsi="Calibri"/>
          <w:b/>
          <w:sz w:val="20"/>
        </w:rPr>
      </w:pPr>
    </w:p>
    <w:p w14:paraId="370E5D62" w14:textId="77777777" w:rsidR="00947028" w:rsidRPr="001B0DEC" w:rsidRDefault="00947028">
      <w:pPr>
        <w:pStyle w:val="BodyText"/>
        <w:rPr>
          <w:rFonts w:ascii="Calibri" w:hAnsi="Calibri"/>
          <w:b/>
          <w:sz w:val="20"/>
        </w:rPr>
      </w:pPr>
    </w:p>
    <w:p w14:paraId="3D2150B8" w14:textId="77777777" w:rsidR="00947028" w:rsidRPr="001B0DEC" w:rsidRDefault="00947028">
      <w:pPr>
        <w:pStyle w:val="BodyText"/>
        <w:spacing w:before="2"/>
        <w:rPr>
          <w:rFonts w:ascii="Calibri" w:hAnsi="Calibri"/>
          <w:b/>
          <w:sz w:val="28"/>
        </w:rPr>
      </w:pPr>
    </w:p>
    <w:p w14:paraId="42226DB3" w14:textId="77777777" w:rsidR="00947028" w:rsidRPr="001B0DEC" w:rsidRDefault="001B0DEC">
      <w:pPr>
        <w:pStyle w:val="BodyText"/>
        <w:tabs>
          <w:tab w:val="left" w:pos="4492"/>
        </w:tabs>
        <w:spacing w:before="90"/>
        <w:ind w:left="241"/>
        <w:rPr>
          <w:rFonts w:ascii="Calibri" w:hAnsi="Calibri"/>
        </w:rPr>
      </w:pPr>
      <w:r w:rsidRPr="001B0DEC">
        <w:rPr>
          <w:rFonts w:ascii="Calibri" w:hAnsi="Calibri"/>
        </w:rPr>
        <w:t>Assessors Name(print)</w:t>
      </w:r>
      <w:r w:rsidRPr="001B0DEC">
        <w:rPr>
          <w:rFonts w:ascii="Calibri" w:hAnsi="Calibri"/>
          <w:spacing w:val="-5"/>
        </w:rPr>
        <w:t xml:space="preserve"> </w:t>
      </w:r>
      <w:r w:rsidRPr="001B0DEC">
        <w:rPr>
          <w:rFonts w:ascii="Calibri" w:hAnsi="Calibri"/>
        </w:rPr>
        <w:t>Bob</w:t>
      </w:r>
      <w:r w:rsidRPr="001B0DEC">
        <w:rPr>
          <w:rFonts w:ascii="Calibri" w:hAnsi="Calibri"/>
          <w:spacing w:val="-3"/>
        </w:rPr>
        <w:t xml:space="preserve"> </w:t>
      </w:r>
      <w:r w:rsidRPr="001B0DEC">
        <w:rPr>
          <w:rFonts w:ascii="Calibri" w:hAnsi="Calibri"/>
        </w:rPr>
        <w:t>McMahon</w:t>
      </w:r>
      <w:r w:rsidRPr="001B0DEC">
        <w:rPr>
          <w:rFonts w:ascii="Calibri" w:hAnsi="Calibri"/>
        </w:rPr>
        <w:tab/>
        <w:t>Assessors</w:t>
      </w:r>
      <w:r w:rsidRPr="001B0DEC">
        <w:rPr>
          <w:rFonts w:ascii="Calibri" w:hAnsi="Calibri"/>
          <w:spacing w:val="-9"/>
        </w:rPr>
        <w:t xml:space="preserve"> </w:t>
      </w:r>
      <w:r w:rsidRPr="001B0DEC">
        <w:rPr>
          <w:rFonts w:ascii="Calibri" w:hAnsi="Calibri"/>
        </w:rPr>
        <w:t>Signature…………………</w:t>
      </w:r>
      <w:proofErr w:type="gramStart"/>
      <w:r w:rsidRPr="001B0DEC">
        <w:rPr>
          <w:rFonts w:ascii="Calibri" w:hAnsi="Calibri"/>
        </w:rPr>
        <w:t>…..</w:t>
      </w:r>
      <w:proofErr w:type="gramEnd"/>
    </w:p>
    <w:p w14:paraId="3DD7311D" w14:textId="77777777" w:rsidR="00947028" w:rsidRPr="001B0DEC" w:rsidRDefault="00947028">
      <w:pPr>
        <w:pStyle w:val="BodyText"/>
        <w:rPr>
          <w:rFonts w:ascii="Calibri" w:hAnsi="Calibri"/>
        </w:rPr>
      </w:pPr>
    </w:p>
    <w:p w14:paraId="0383EB26" w14:textId="68BCC003" w:rsidR="00947028" w:rsidRPr="001B0DEC" w:rsidRDefault="001B0DEC">
      <w:pPr>
        <w:pStyle w:val="BodyText"/>
        <w:ind w:left="241"/>
        <w:rPr>
          <w:rFonts w:ascii="Calibri" w:hAnsi="Calibri"/>
        </w:rPr>
      </w:pPr>
      <w:r w:rsidRPr="001B0DEC">
        <w:rPr>
          <w:rFonts w:ascii="Calibri" w:hAnsi="Calibri"/>
        </w:rPr>
        <w:t>Date of Assessment …………… 01/01/1</w:t>
      </w:r>
      <w:r w:rsidR="00617B2B">
        <w:rPr>
          <w:rFonts w:ascii="Calibri" w:hAnsi="Calibri"/>
        </w:rPr>
        <w:t>8</w:t>
      </w:r>
      <w:r w:rsidRPr="001B0DEC">
        <w:rPr>
          <w:rFonts w:ascii="Calibri" w:hAnsi="Calibri"/>
        </w:rPr>
        <w:t xml:space="preserve"> ………</w:t>
      </w:r>
      <w:proofErr w:type="gramStart"/>
      <w:r w:rsidRPr="001B0DEC">
        <w:rPr>
          <w:rFonts w:ascii="Calibri" w:hAnsi="Calibri"/>
        </w:rPr>
        <w:t>…..</w:t>
      </w:r>
      <w:proofErr w:type="gramEnd"/>
      <w:r w:rsidRPr="001B0DEC">
        <w:rPr>
          <w:rFonts w:ascii="Calibri" w:hAnsi="Calibri"/>
        </w:rPr>
        <w:t xml:space="preserve"> Review Date 01/01/1</w:t>
      </w:r>
      <w:r w:rsidR="00617B2B">
        <w:rPr>
          <w:rFonts w:ascii="Calibri" w:hAnsi="Calibri"/>
        </w:rPr>
        <w:t>8</w:t>
      </w:r>
      <w:bookmarkStart w:id="6" w:name="_GoBack"/>
      <w:bookmarkEnd w:id="6"/>
    </w:p>
    <w:p w14:paraId="76E0BA76" w14:textId="77777777" w:rsidR="00947028" w:rsidRPr="001B0DEC" w:rsidRDefault="001B0DEC">
      <w:pPr>
        <w:pStyle w:val="BodyText"/>
        <w:ind w:left="241"/>
        <w:rPr>
          <w:rFonts w:ascii="Calibri" w:hAnsi="Calibri"/>
        </w:rPr>
      </w:pPr>
      <w:r w:rsidRPr="001B0DEC">
        <w:rPr>
          <w:rFonts w:ascii="Calibri" w:hAnsi="Calibri"/>
        </w:rPr>
        <w:t>Person responsible for Action ……… Bob McMahon ………… Signature …………….</w:t>
      </w:r>
    </w:p>
    <w:sectPr w:rsidR="00947028" w:rsidRPr="001B0DEC">
      <w:pgSz w:w="11900" w:h="16840"/>
      <w:pgMar w:top="16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614"/>
    <w:multiLevelType w:val="hybridMultilevel"/>
    <w:tmpl w:val="F4A05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B8E"/>
    <w:multiLevelType w:val="hybridMultilevel"/>
    <w:tmpl w:val="A7FE4048"/>
    <w:lvl w:ilvl="0" w:tplc="87B0FD58">
      <w:start w:val="1"/>
      <w:numFmt w:val="decimal"/>
      <w:lvlText w:val="%1)"/>
      <w:lvlJc w:val="left"/>
      <w:pPr>
        <w:ind w:left="800" w:hanging="318"/>
        <w:jc w:val="left"/>
      </w:pPr>
      <w:rPr>
        <w:rFonts w:ascii="Trebuchet MS" w:eastAsia="Trebuchet MS" w:hAnsi="Trebuchet MS" w:cs="Trebuchet MS" w:hint="default"/>
        <w:color w:val="00007F"/>
        <w:spacing w:val="-1"/>
        <w:w w:val="100"/>
        <w:sz w:val="24"/>
        <w:szCs w:val="24"/>
      </w:rPr>
    </w:lvl>
    <w:lvl w:ilvl="1" w:tplc="A63AA996">
      <w:numFmt w:val="bullet"/>
      <w:lvlText w:val="•"/>
      <w:lvlJc w:val="left"/>
      <w:pPr>
        <w:ind w:left="1574" w:hanging="318"/>
      </w:pPr>
      <w:rPr>
        <w:rFonts w:hint="default"/>
      </w:rPr>
    </w:lvl>
    <w:lvl w:ilvl="2" w:tplc="5BDA3B2E">
      <w:numFmt w:val="bullet"/>
      <w:lvlText w:val="•"/>
      <w:lvlJc w:val="left"/>
      <w:pPr>
        <w:ind w:left="2348" w:hanging="318"/>
      </w:pPr>
      <w:rPr>
        <w:rFonts w:hint="default"/>
      </w:rPr>
    </w:lvl>
    <w:lvl w:ilvl="3" w:tplc="BDC60050">
      <w:numFmt w:val="bullet"/>
      <w:lvlText w:val="•"/>
      <w:lvlJc w:val="left"/>
      <w:pPr>
        <w:ind w:left="3122" w:hanging="318"/>
      </w:pPr>
      <w:rPr>
        <w:rFonts w:hint="default"/>
      </w:rPr>
    </w:lvl>
    <w:lvl w:ilvl="4" w:tplc="6D0E41DA">
      <w:numFmt w:val="bullet"/>
      <w:lvlText w:val="•"/>
      <w:lvlJc w:val="left"/>
      <w:pPr>
        <w:ind w:left="3896" w:hanging="318"/>
      </w:pPr>
      <w:rPr>
        <w:rFonts w:hint="default"/>
      </w:rPr>
    </w:lvl>
    <w:lvl w:ilvl="5" w:tplc="D2549F32">
      <w:numFmt w:val="bullet"/>
      <w:lvlText w:val="•"/>
      <w:lvlJc w:val="left"/>
      <w:pPr>
        <w:ind w:left="4670" w:hanging="318"/>
      </w:pPr>
      <w:rPr>
        <w:rFonts w:hint="default"/>
      </w:rPr>
    </w:lvl>
    <w:lvl w:ilvl="6" w:tplc="F2C27E1E">
      <w:numFmt w:val="bullet"/>
      <w:lvlText w:val="•"/>
      <w:lvlJc w:val="left"/>
      <w:pPr>
        <w:ind w:left="5444" w:hanging="318"/>
      </w:pPr>
      <w:rPr>
        <w:rFonts w:hint="default"/>
      </w:rPr>
    </w:lvl>
    <w:lvl w:ilvl="7" w:tplc="B30A2C42">
      <w:numFmt w:val="bullet"/>
      <w:lvlText w:val="•"/>
      <w:lvlJc w:val="left"/>
      <w:pPr>
        <w:ind w:left="6218" w:hanging="318"/>
      </w:pPr>
      <w:rPr>
        <w:rFonts w:hint="default"/>
      </w:rPr>
    </w:lvl>
    <w:lvl w:ilvl="8" w:tplc="52A856B4">
      <w:numFmt w:val="bullet"/>
      <w:lvlText w:val="•"/>
      <w:lvlJc w:val="left"/>
      <w:pPr>
        <w:ind w:left="6992" w:hanging="318"/>
      </w:pPr>
      <w:rPr>
        <w:rFonts w:hint="default"/>
      </w:rPr>
    </w:lvl>
  </w:abstractNum>
  <w:abstractNum w:abstractNumId="2" w15:restartNumberingAfterBreak="0">
    <w:nsid w:val="40EB3230"/>
    <w:multiLevelType w:val="hybridMultilevel"/>
    <w:tmpl w:val="31C0F0E0"/>
    <w:lvl w:ilvl="0" w:tplc="761C6BE0">
      <w:start w:val="1"/>
      <w:numFmt w:val="decimal"/>
      <w:lvlText w:val="%1)"/>
      <w:lvlJc w:val="left"/>
      <w:pPr>
        <w:ind w:left="842" w:hanging="360"/>
        <w:jc w:val="left"/>
      </w:pPr>
      <w:rPr>
        <w:rFonts w:hint="default"/>
        <w:spacing w:val="-1"/>
        <w:w w:val="100"/>
      </w:rPr>
    </w:lvl>
    <w:lvl w:ilvl="1" w:tplc="DED084B6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AB7C49F4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89AAABA6"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B352F9F8"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412CC322"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A41EAC70"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C2D01710"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0652D612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3" w15:restartNumberingAfterBreak="0">
    <w:nsid w:val="68FE1800"/>
    <w:multiLevelType w:val="hybridMultilevel"/>
    <w:tmpl w:val="B82036BA"/>
    <w:lvl w:ilvl="0" w:tplc="0BDC53D2">
      <w:start w:val="1"/>
      <w:numFmt w:val="decimal"/>
      <w:lvlText w:val="%1)"/>
      <w:lvlJc w:val="left"/>
      <w:pPr>
        <w:ind w:left="540" w:hanging="360"/>
        <w:jc w:val="left"/>
      </w:pPr>
      <w:rPr>
        <w:rFonts w:ascii="Trebuchet MS" w:eastAsia="Trebuchet MS" w:hAnsi="Trebuchet MS" w:cs="Trebuchet MS" w:hint="default"/>
        <w:color w:val="00007F"/>
        <w:spacing w:val="-3"/>
        <w:w w:val="100"/>
        <w:sz w:val="24"/>
        <w:szCs w:val="24"/>
      </w:rPr>
    </w:lvl>
    <w:lvl w:ilvl="1" w:tplc="1EA62660"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B480379C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D03ABD66"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6F3A93B4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073828F2"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5A0E4EC8"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A19C4D90">
      <w:numFmt w:val="bullet"/>
      <w:lvlText w:val="•"/>
      <w:lvlJc w:val="left"/>
      <w:pPr>
        <w:ind w:left="6210" w:hanging="360"/>
      </w:pPr>
      <w:rPr>
        <w:rFonts w:hint="default"/>
      </w:rPr>
    </w:lvl>
    <w:lvl w:ilvl="8" w:tplc="FA0AED1E">
      <w:numFmt w:val="bullet"/>
      <w:lvlText w:val="•"/>
      <w:lvlJc w:val="left"/>
      <w:pPr>
        <w:ind w:left="70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28"/>
    <w:rsid w:val="00133D0E"/>
    <w:rsid w:val="001B0DEC"/>
    <w:rsid w:val="00617B2B"/>
    <w:rsid w:val="0094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95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71" w:right="78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2" w:hanging="36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Danny B</cp:lastModifiedBy>
  <cp:revision>2</cp:revision>
  <dcterms:created xsi:type="dcterms:W3CDTF">2018-06-21T08:44:00Z</dcterms:created>
  <dcterms:modified xsi:type="dcterms:W3CDTF">2018-06-21T08:44:00Z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Creator">
    <vt:lpwstr>Writer</vt:lpwstr>
  </property>
  <property fmtid="{D5CDD505-2E9C-101B-9397-08002B2CF9AE}" pid="4" name="LastSaved">
    <vt:filetime>2013-04-03T00:00:00Z</vt:filetime>
  </property>
</Properties>
</file>